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135E" w14:textId="77777777" w:rsidR="007509B0" w:rsidRPr="007509B0" w:rsidRDefault="007509B0" w:rsidP="007509B0">
      <w:pPr>
        <w:spacing w:after="0"/>
        <w:jc w:val="center"/>
        <w:rPr>
          <w:rFonts w:ascii="Century Gothic" w:hAnsi="Century Gothic"/>
          <w:sz w:val="24"/>
          <w:szCs w:val="24"/>
        </w:rPr>
      </w:pPr>
      <w:r w:rsidRPr="007509B0">
        <w:rPr>
          <w:rFonts w:ascii="Century Gothic" w:hAnsi="Century Gothic"/>
          <w:sz w:val="24"/>
          <w:szCs w:val="24"/>
        </w:rPr>
        <w:t>Flight of Imagination Ltd</w:t>
      </w:r>
    </w:p>
    <w:p w14:paraId="0C6CD29D" w14:textId="0EF3BC3E" w:rsidR="00511DFE" w:rsidRDefault="007509B0" w:rsidP="007509B0">
      <w:pPr>
        <w:jc w:val="center"/>
        <w:rPr>
          <w:rFonts w:ascii="Century Gothic" w:hAnsi="Century Gothic"/>
          <w:b/>
          <w:bCs/>
          <w:sz w:val="24"/>
          <w:szCs w:val="24"/>
        </w:rPr>
      </w:pPr>
      <w:r w:rsidRPr="007509B0">
        <w:rPr>
          <w:rFonts w:ascii="Century Gothic" w:hAnsi="Century Gothic"/>
          <w:b/>
          <w:bCs/>
          <w:sz w:val="24"/>
          <w:szCs w:val="24"/>
        </w:rPr>
        <w:t>TERMS AND CONDITIONS OF TRADE</w:t>
      </w:r>
    </w:p>
    <w:p w14:paraId="10C9CA87" w14:textId="7E66505B" w:rsidR="007509B0" w:rsidRPr="00E26396" w:rsidRDefault="007509B0" w:rsidP="00E26396">
      <w:pPr>
        <w:jc w:val="both"/>
        <w:rPr>
          <w:rFonts w:ascii="Century Gothic" w:hAnsi="Century Gothic"/>
          <w:sz w:val="20"/>
          <w:szCs w:val="20"/>
        </w:rPr>
      </w:pPr>
      <w:r w:rsidRPr="00E26396">
        <w:rPr>
          <w:rFonts w:ascii="Century Gothic" w:hAnsi="Century Gothic"/>
          <w:sz w:val="24"/>
          <w:szCs w:val="24"/>
        </w:rPr>
        <w:t>1</w:t>
      </w:r>
      <w:r w:rsidRPr="007509B0">
        <w:rPr>
          <w:rFonts w:ascii="Century Gothic" w:hAnsi="Century Gothic"/>
          <w:b/>
          <w:bCs/>
          <w:sz w:val="24"/>
          <w:szCs w:val="24"/>
        </w:rPr>
        <w:tab/>
      </w:r>
      <w:r w:rsidRPr="00E26396">
        <w:rPr>
          <w:rFonts w:ascii="Century Gothic" w:hAnsi="Century Gothic"/>
          <w:b/>
          <w:bCs/>
          <w:sz w:val="20"/>
          <w:szCs w:val="20"/>
        </w:rPr>
        <w:t>ACCEPTANCE OF TERMS</w:t>
      </w:r>
    </w:p>
    <w:p w14:paraId="286B4D13"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1.1</w:t>
      </w:r>
      <w:r w:rsidRPr="00E26396">
        <w:rPr>
          <w:rFonts w:ascii="Century Gothic" w:hAnsi="Century Gothic"/>
          <w:sz w:val="20"/>
          <w:szCs w:val="20"/>
        </w:rPr>
        <w:tab/>
        <w:t xml:space="preserve">These terms and conditions govern all supply of goods and services ("products") by Flight of Imagination Ltd ("Flight of Imagination - Fine Art Printing Studio", "we, "us") to you, the purchaser of goods and services from us, including your use of the website at </w:t>
      </w:r>
      <w:r w:rsidRPr="00E26396">
        <w:rPr>
          <w:rFonts w:ascii="Century Gothic" w:hAnsi="Century Gothic"/>
          <w:b/>
          <w:bCs/>
          <w:sz w:val="20"/>
          <w:szCs w:val="20"/>
        </w:rPr>
        <w:t>www.flightofimagination.nz</w:t>
      </w:r>
      <w:r w:rsidRPr="00E26396">
        <w:rPr>
          <w:rFonts w:ascii="Century Gothic" w:hAnsi="Century Gothic"/>
          <w:sz w:val="20"/>
          <w:szCs w:val="20"/>
        </w:rPr>
        <w:t xml:space="preserve"> ("the website"). They are effective from 31st July 2023 and will replace all earlier Flight of imagination Ltd terms of trade and any conditions contained in any document used by you and purporting to have contractual effect.</w:t>
      </w:r>
    </w:p>
    <w:p w14:paraId="281CEF55" w14:textId="1BF90D63" w:rsidR="007509B0" w:rsidRPr="00E26396" w:rsidRDefault="007509B0" w:rsidP="003B1C6D">
      <w:pPr>
        <w:ind w:left="720" w:hanging="720"/>
        <w:jc w:val="both"/>
        <w:rPr>
          <w:rFonts w:ascii="Century Gothic" w:hAnsi="Century Gothic"/>
          <w:sz w:val="20"/>
          <w:szCs w:val="20"/>
        </w:rPr>
      </w:pPr>
      <w:r w:rsidRPr="00E26396">
        <w:rPr>
          <w:rFonts w:ascii="Century Gothic" w:hAnsi="Century Gothic"/>
          <w:sz w:val="20"/>
          <w:szCs w:val="20"/>
        </w:rPr>
        <w:t>1.2</w:t>
      </w:r>
      <w:r w:rsidRPr="00E26396">
        <w:rPr>
          <w:rFonts w:ascii="Century Gothic" w:hAnsi="Century Gothic"/>
          <w:sz w:val="20"/>
          <w:szCs w:val="20"/>
        </w:rPr>
        <w:tab/>
        <w:t>To make a purchase from our online shop you must be 18 years of age or over.</w:t>
      </w:r>
    </w:p>
    <w:p w14:paraId="1FB97AE6" w14:textId="2EADF656" w:rsid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3004D">
        <w:rPr>
          <w:rFonts w:ascii="Century Gothic" w:hAnsi="Century Gothic"/>
          <w:sz w:val="20"/>
          <w:szCs w:val="20"/>
        </w:rPr>
        <w:t>3</w:t>
      </w:r>
      <w:r w:rsidRPr="00E26396">
        <w:rPr>
          <w:rFonts w:ascii="Century Gothic" w:hAnsi="Century Gothic"/>
          <w:sz w:val="20"/>
          <w:szCs w:val="20"/>
        </w:rPr>
        <w:tab/>
        <w:t xml:space="preserve">Purchases from our online shop may only be made by persons who are acquiring goods or services for their own use or consumption, and you must not acquire goods from us via the website for resupply (whether in trade or otherwise). For Trade enquiries contact </w:t>
      </w:r>
      <w:hyperlink r:id="rId4" w:history="1">
        <w:r w:rsidR="00E26396" w:rsidRPr="002C5D3D">
          <w:rPr>
            <w:rStyle w:val="Hyperlink"/>
            <w:rFonts w:ascii="Century Gothic" w:hAnsi="Century Gothic"/>
            <w:sz w:val="20"/>
            <w:szCs w:val="20"/>
          </w:rPr>
          <w:t>sales@flightofimagination.nz</w:t>
        </w:r>
      </w:hyperlink>
    </w:p>
    <w:p w14:paraId="678FDB4E" w14:textId="64BFE565"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3004D">
        <w:rPr>
          <w:rFonts w:ascii="Century Gothic" w:hAnsi="Century Gothic"/>
          <w:sz w:val="20"/>
          <w:szCs w:val="20"/>
        </w:rPr>
        <w:t>4</w:t>
      </w:r>
      <w:r w:rsidRPr="00E26396">
        <w:rPr>
          <w:rFonts w:ascii="Century Gothic" w:hAnsi="Century Gothic"/>
          <w:sz w:val="20"/>
          <w:szCs w:val="20"/>
        </w:rPr>
        <w:tab/>
        <w:t>If you are purchasing on behalf of another entity such as a company, you warrant you have the authorisation to agree to these terms and conditions on behalf of the entity.</w:t>
      </w:r>
    </w:p>
    <w:p w14:paraId="031B4E01"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2</w:t>
      </w:r>
      <w:r w:rsidRPr="00E26396">
        <w:rPr>
          <w:rFonts w:ascii="Century Gothic" w:hAnsi="Century Gothic"/>
          <w:sz w:val="20"/>
          <w:szCs w:val="20"/>
        </w:rPr>
        <w:tab/>
      </w:r>
      <w:r w:rsidRPr="00E26396">
        <w:rPr>
          <w:rFonts w:ascii="Century Gothic" w:hAnsi="Century Gothic"/>
          <w:b/>
          <w:bCs/>
          <w:sz w:val="20"/>
          <w:szCs w:val="20"/>
        </w:rPr>
        <w:t>AVAILABILTY AND SUPPLY</w:t>
      </w:r>
    </w:p>
    <w:p w14:paraId="498C2ABE"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2.1</w:t>
      </w:r>
      <w:r w:rsidRPr="00E26396">
        <w:rPr>
          <w:rFonts w:ascii="Century Gothic" w:hAnsi="Century Gothic"/>
          <w:sz w:val="20"/>
          <w:szCs w:val="20"/>
        </w:rPr>
        <w:tab/>
        <w:t>All orders are subject to the availability of those products or services. If for any reason a Product is not available, we will endeavour to notify the non-availability on our online shop.</w:t>
      </w:r>
    </w:p>
    <w:p w14:paraId="2DECCE1F" w14:textId="77777777" w:rsidR="007509B0" w:rsidRPr="00E26396" w:rsidRDefault="007509B0" w:rsidP="00E26396">
      <w:pPr>
        <w:jc w:val="both"/>
        <w:rPr>
          <w:rFonts w:ascii="Century Gothic" w:hAnsi="Century Gothic"/>
          <w:b/>
          <w:bCs/>
          <w:sz w:val="20"/>
          <w:szCs w:val="20"/>
        </w:rPr>
      </w:pPr>
      <w:r w:rsidRPr="00E26396">
        <w:rPr>
          <w:rFonts w:ascii="Century Gothic" w:hAnsi="Century Gothic"/>
          <w:sz w:val="20"/>
          <w:szCs w:val="20"/>
        </w:rPr>
        <w:t>3</w:t>
      </w:r>
      <w:r w:rsidRPr="00E26396">
        <w:rPr>
          <w:rFonts w:ascii="Century Gothic" w:hAnsi="Century Gothic"/>
          <w:sz w:val="20"/>
          <w:szCs w:val="20"/>
        </w:rPr>
        <w:tab/>
      </w:r>
      <w:r w:rsidRPr="00E26396">
        <w:rPr>
          <w:rFonts w:ascii="Century Gothic" w:hAnsi="Century Gothic"/>
          <w:b/>
          <w:bCs/>
          <w:sz w:val="20"/>
          <w:szCs w:val="20"/>
        </w:rPr>
        <w:t>QUOTATIONS</w:t>
      </w:r>
    </w:p>
    <w:p w14:paraId="70AC4D4E"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3.1</w:t>
      </w:r>
      <w:r w:rsidRPr="00E26396">
        <w:rPr>
          <w:rFonts w:ascii="Century Gothic" w:hAnsi="Century Gothic"/>
          <w:sz w:val="20"/>
          <w:szCs w:val="20"/>
        </w:rPr>
        <w:tab/>
        <w:t xml:space="preserve">Quotations are valid for 30 days from the date provided to the Customer, subject to the qualifications below. </w:t>
      </w:r>
    </w:p>
    <w:p w14:paraId="1D1EA592"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3.2</w:t>
      </w:r>
      <w:r w:rsidRPr="00E26396">
        <w:rPr>
          <w:rFonts w:ascii="Century Gothic" w:hAnsi="Century Gothic"/>
          <w:sz w:val="20"/>
          <w:szCs w:val="20"/>
        </w:rPr>
        <w:tab/>
        <w:t>Any Quotation may be withdrawn by Flight of Imagination at any time by notice to the Customer.</w:t>
      </w:r>
    </w:p>
    <w:p w14:paraId="3BC28BCF"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3.3</w:t>
      </w:r>
      <w:r w:rsidRPr="00E26396">
        <w:rPr>
          <w:rFonts w:ascii="Century Gothic" w:hAnsi="Century Gothic"/>
          <w:sz w:val="20"/>
          <w:szCs w:val="20"/>
        </w:rPr>
        <w:tab/>
        <w:t>Quotations are subject to the following qualifications:</w:t>
      </w:r>
    </w:p>
    <w:p w14:paraId="317A5FC3"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3.3.1</w:t>
      </w:r>
      <w:r w:rsidRPr="00E26396">
        <w:rPr>
          <w:rFonts w:ascii="Century Gothic" w:hAnsi="Century Gothic"/>
          <w:sz w:val="20"/>
          <w:szCs w:val="20"/>
        </w:rPr>
        <w:tab/>
        <w:t>Pricing is subject to provision and review of detailed specifications and artwork, availability of supply, and any increases in costs of supply.</w:t>
      </w:r>
    </w:p>
    <w:p w14:paraId="3EB89455"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3.3.2</w:t>
      </w:r>
      <w:r w:rsidRPr="00E26396">
        <w:rPr>
          <w:rFonts w:ascii="Century Gothic" w:hAnsi="Century Gothic"/>
          <w:sz w:val="20"/>
          <w:szCs w:val="20"/>
        </w:rPr>
        <w:tab/>
        <w:t>Pricing is based on raw material costs and exchange rates at the time of preparation of the Quotation and will vary depending on raw material costs and exchange rates.</w:t>
      </w:r>
    </w:p>
    <w:p w14:paraId="4A1F4836"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3.3.3</w:t>
      </w:r>
      <w:r w:rsidRPr="00E26396">
        <w:rPr>
          <w:rFonts w:ascii="Century Gothic" w:hAnsi="Century Gothic"/>
          <w:sz w:val="20"/>
          <w:szCs w:val="20"/>
        </w:rPr>
        <w:tab/>
        <w:t>Pricing for freight is based on freight costs at the time of preparation of the Quotation. If freight costs increase by 5% or more, then Flight of Imagination may increase the freight payable for the Order.</w:t>
      </w:r>
    </w:p>
    <w:p w14:paraId="2D221676"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3.3.4</w:t>
      </w:r>
      <w:r w:rsidRPr="00E26396">
        <w:rPr>
          <w:rFonts w:ascii="Century Gothic" w:hAnsi="Century Gothic"/>
          <w:sz w:val="20"/>
          <w:szCs w:val="20"/>
        </w:rPr>
        <w:tab/>
        <w:t>Where art or design is supplied by the Customer the Quotation is based on copy being completed to Flight of imaginations specification and satisfaction. Any additional work required to obtain copy will be invoiced to, and paid for by, the Customer.</w:t>
      </w:r>
    </w:p>
    <w:p w14:paraId="0FC4745A"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3.4</w:t>
      </w:r>
      <w:r w:rsidRPr="00E26396">
        <w:rPr>
          <w:rFonts w:ascii="Century Gothic" w:hAnsi="Century Gothic"/>
          <w:sz w:val="20"/>
          <w:szCs w:val="20"/>
        </w:rPr>
        <w:tab/>
        <w:t>Quotations will be deemed to interpret the Customer’s written and verbal instructions. Customers are accordingly advised to exercise due care and attention when checking Quotations before placing an Order.</w:t>
      </w:r>
    </w:p>
    <w:p w14:paraId="7EB05F1B"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3.5</w:t>
      </w:r>
      <w:r w:rsidRPr="00E26396">
        <w:rPr>
          <w:rFonts w:ascii="Century Gothic" w:hAnsi="Century Gothic"/>
          <w:sz w:val="20"/>
          <w:szCs w:val="20"/>
        </w:rPr>
        <w:tab/>
        <w:t>A Quotation does not give rise to a binding contract until the Customer places an Order.</w:t>
      </w:r>
    </w:p>
    <w:p w14:paraId="09678376"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4</w:t>
      </w:r>
      <w:r w:rsidRPr="00E26396">
        <w:rPr>
          <w:rFonts w:ascii="Century Gothic" w:hAnsi="Century Gothic"/>
          <w:sz w:val="20"/>
          <w:szCs w:val="20"/>
        </w:rPr>
        <w:tab/>
      </w:r>
      <w:r w:rsidRPr="00E26396">
        <w:rPr>
          <w:rFonts w:ascii="Century Gothic" w:hAnsi="Century Gothic"/>
          <w:b/>
          <w:bCs/>
          <w:sz w:val="20"/>
          <w:szCs w:val="20"/>
        </w:rPr>
        <w:t>ORDERS</w:t>
      </w:r>
    </w:p>
    <w:p w14:paraId="632AFE10"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4.1</w:t>
      </w:r>
      <w:r w:rsidRPr="00E26396">
        <w:rPr>
          <w:rFonts w:ascii="Century Gothic" w:hAnsi="Century Gothic"/>
          <w:sz w:val="20"/>
          <w:szCs w:val="20"/>
        </w:rPr>
        <w:tab/>
        <w:t xml:space="preserve">The Customer must place all Orders in writing e.g. electronically accepting email quotation. </w:t>
      </w:r>
    </w:p>
    <w:p w14:paraId="03618E7F"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4.2</w:t>
      </w:r>
      <w:r w:rsidRPr="00E26396">
        <w:rPr>
          <w:rFonts w:ascii="Century Gothic" w:hAnsi="Century Gothic"/>
          <w:sz w:val="20"/>
          <w:szCs w:val="20"/>
        </w:rPr>
        <w:tab/>
        <w:t xml:space="preserve">Flight of Imagination may accept or decline an Order. </w:t>
      </w:r>
    </w:p>
    <w:p w14:paraId="50A45A14"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4.3</w:t>
      </w:r>
      <w:r w:rsidRPr="00E26396">
        <w:rPr>
          <w:rFonts w:ascii="Century Gothic" w:hAnsi="Century Gothic"/>
          <w:sz w:val="20"/>
          <w:szCs w:val="20"/>
        </w:rPr>
        <w:tab/>
        <w:t xml:space="preserve">The Price specified in the Order is subject to adjustment in accordance with clause 3 Quotations. </w:t>
      </w:r>
    </w:p>
    <w:p w14:paraId="4C209718"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4.4</w:t>
      </w:r>
      <w:r w:rsidRPr="00E26396">
        <w:rPr>
          <w:rFonts w:ascii="Century Gothic" w:hAnsi="Century Gothic"/>
          <w:sz w:val="20"/>
          <w:szCs w:val="20"/>
        </w:rPr>
        <w:tab/>
        <w:t xml:space="preserve">The Customer is bound to pay the Price from the time that an Order is placed. </w:t>
      </w:r>
    </w:p>
    <w:p w14:paraId="195147CA"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4.5</w:t>
      </w:r>
      <w:r w:rsidRPr="00E26396">
        <w:rPr>
          <w:rFonts w:ascii="Century Gothic" w:hAnsi="Century Gothic"/>
          <w:sz w:val="20"/>
          <w:szCs w:val="20"/>
        </w:rPr>
        <w:tab/>
        <w:t>No Order may be altered, suspended, or cancelled, except with Flight of Imagination agreement, and then only on such terms as Flight of Imagination may require, in its discretion.</w:t>
      </w:r>
    </w:p>
    <w:p w14:paraId="3A702B92"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lastRenderedPageBreak/>
        <w:t>5</w:t>
      </w:r>
      <w:r w:rsidRPr="00E26396">
        <w:rPr>
          <w:rFonts w:ascii="Century Gothic" w:hAnsi="Century Gothic"/>
          <w:sz w:val="20"/>
          <w:szCs w:val="20"/>
        </w:rPr>
        <w:tab/>
      </w:r>
      <w:r w:rsidRPr="00E26396">
        <w:rPr>
          <w:rFonts w:ascii="Century Gothic" w:hAnsi="Century Gothic"/>
          <w:b/>
          <w:bCs/>
          <w:sz w:val="20"/>
          <w:szCs w:val="20"/>
        </w:rPr>
        <w:t>PRICING</w:t>
      </w:r>
    </w:p>
    <w:p w14:paraId="7C4457C7"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5.1</w:t>
      </w:r>
      <w:r w:rsidRPr="00E26396">
        <w:rPr>
          <w:rFonts w:ascii="Century Gothic" w:hAnsi="Century Gothic"/>
          <w:sz w:val="20"/>
          <w:szCs w:val="20"/>
        </w:rPr>
        <w:tab/>
        <w:t>All prices are in New Zealand Dollars and are inclusive of any Goods and Services Tax ("GST") unless stated to be otherwise but are exclusive of delivery charges. All prices are correct when published.</w:t>
      </w:r>
    </w:p>
    <w:p w14:paraId="64E86208"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5.2</w:t>
      </w:r>
      <w:r w:rsidRPr="00E26396">
        <w:rPr>
          <w:rFonts w:ascii="Century Gothic" w:hAnsi="Century Gothic"/>
          <w:sz w:val="20"/>
          <w:szCs w:val="20"/>
        </w:rPr>
        <w:tab/>
        <w:t>We reserve the right to alter prices at any time.</w:t>
      </w:r>
    </w:p>
    <w:p w14:paraId="4205A6BF"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5.3</w:t>
      </w:r>
      <w:r w:rsidRPr="00E26396">
        <w:rPr>
          <w:rFonts w:ascii="Century Gothic" w:hAnsi="Century Gothic"/>
          <w:sz w:val="20"/>
          <w:szCs w:val="20"/>
        </w:rPr>
        <w:tab/>
        <w:t>An invoice will be emailed to you at the email address you supply when you place your order. You are responsible for ensuring that your contact details are correct.</w:t>
      </w:r>
    </w:p>
    <w:p w14:paraId="6DDABF0E"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5.4</w:t>
      </w:r>
      <w:r w:rsidRPr="00E26396">
        <w:rPr>
          <w:rFonts w:ascii="Century Gothic" w:hAnsi="Century Gothic"/>
          <w:sz w:val="20"/>
          <w:szCs w:val="20"/>
        </w:rPr>
        <w:tab/>
        <w:t>The Price shall be increased by the amount of any GST and other taxes and duties which may be applicable, except to the extent that such taxes are expressly included in any Quotation or Order.</w:t>
      </w:r>
    </w:p>
    <w:p w14:paraId="7BE07BD6"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5.5</w:t>
      </w:r>
      <w:r w:rsidRPr="00E26396">
        <w:rPr>
          <w:rFonts w:ascii="Century Gothic" w:hAnsi="Century Gothic"/>
          <w:sz w:val="20"/>
          <w:szCs w:val="20"/>
        </w:rPr>
        <w:tab/>
        <w:t>The Price shall be increased by the amount of freight, installation or other costs which may be applicable, except to the extent that such costs are expressly included in any Quotation or Order.</w:t>
      </w:r>
    </w:p>
    <w:p w14:paraId="6C6B2993"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6</w:t>
      </w:r>
      <w:r w:rsidRPr="00E26396">
        <w:rPr>
          <w:rFonts w:ascii="Century Gothic" w:hAnsi="Century Gothic"/>
          <w:sz w:val="20"/>
          <w:szCs w:val="20"/>
        </w:rPr>
        <w:tab/>
      </w:r>
      <w:r w:rsidRPr="00E26396">
        <w:rPr>
          <w:rFonts w:ascii="Century Gothic" w:hAnsi="Century Gothic"/>
          <w:b/>
          <w:bCs/>
          <w:sz w:val="20"/>
          <w:szCs w:val="20"/>
        </w:rPr>
        <w:t>PAYMENT</w:t>
      </w:r>
    </w:p>
    <w:p w14:paraId="6626E1AA" w14:textId="6A2FC818"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6.1</w:t>
      </w:r>
      <w:r w:rsidRPr="00E26396">
        <w:rPr>
          <w:rFonts w:ascii="Century Gothic" w:hAnsi="Century Gothic"/>
          <w:sz w:val="20"/>
          <w:szCs w:val="20"/>
        </w:rPr>
        <w:tab/>
        <w:t>Payment options</w:t>
      </w:r>
      <w:r w:rsidR="00AB54D6">
        <w:rPr>
          <w:rFonts w:ascii="Century Gothic" w:hAnsi="Century Gothic"/>
          <w:sz w:val="20"/>
          <w:szCs w:val="20"/>
        </w:rPr>
        <w:t xml:space="preserve">: </w:t>
      </w:r>
    </w:p>
    <w:p w14:paraId="7CAC1AEF" w14:textId="4C4FBA6A"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6.2</w:t>
      </w:r>
      <w:r w:rsidRPr="00E26396">
        <w:rPr>
          <w:rFonts w:ascii="Century Gothic" w:hAnsi="Century Gothic"/>
          <w:sz w:val="20"/>
          <w:szCs w:val="20"/>
        </w:rPr>
        <w:tab/>
        <w:t>We accept the following credit cards: Visa</w:t>
      </w:r>
      <w:r w:rsidR="005A478B">
        <w:rPr>
          <w:rFonts w:ascii="Century Gothic" w:hAnsi="Century Gothic"/>
          <w:sz w:val="20"/>
          <w:szCs w:val="20"/>
        </w:rPr>
        <w:t xml:space="preserve"> and</w:t>
      </w:r>
      <w:r w:rsidRPr="00E26396">
        <w:rPr>
          <w:rFonts w:ascii="Century Gothic" w:hAnsi="Century Gothic"/>
          <w:sz w:val="20"/>
          <w:szCs w:val="20"/>
        </w:rPr>
        <w:t xml:space="preserve"> MasterCard </w:t>
      </w:r>
      <w:r w:rsidR="005A478B">
        <w:rPr>
          <w:rFonts w:ascii="Century Gothic" w:hAnsi="Century Gothic"/>
          <w:sz w:val="20"/>
          <w:szCs w:val="20"/>
        </w:rPr>
        <w:t xml:space="preserve">via </w:t>
      </w:r>
      <w:proofErr w:type="spellStart"/>
      <w:r w:rsidR="005A478B">
        <w:rPr>
          <w:rFonts w:ascii="Century Gothic" w:hAnsi="Century Gothic"/>
          <w:sz w:val="20"/>
          <w:szCs w:val="20"/>
        </w:rPr>
        <w:t>Paypal</w:t>
      </w:r>
      <w:proofErr w:type="spellEnd"/>
    </w:p>
    <w:p w14:paraId="71923D67"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6.3</w:t>
      </w:r>
      <w:r w:rsidRPr="00E26396">
        <w:rPr>
          <w:rFonts w:ascii="Century Gothic" w:hAnsi="Century Gothic"/>
          <w:sz w:val="20"/>
          <w:szCs w:val="20"/>
        </w:rPr>
        <w:tab/>
        <w:t>We also accept payment from your PayPal account if you have one</w:t>
      </w:r>
    </w:p>
    <w:p w14:paraId="124A9EEB"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6.4</w:t>
      </w:r>
      <w:r w:rsidRPr="00E26396">
        <w:rPr>
          <w:rFonts w:ascii="Century Gothic" w:hAnsi="Century Gothic"/>
          <w:sz w:val="20"/>
          <w:szCs w:val="20"/>
        </w:rPr>
        <w:tab/>
        <w:t>Credit Card Security -All payments are processed via PayPal and are subject to PayPal's terms and conditions which can be found here: https://www.paypal.com/nz/webapps/mpp/home.</w:t>
      </w:r>
    </w:p>
    <w:p w14:paraId="53BF52A5"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6.5</w:t>
      </w:r>
      <w:r w:rsidRPr="00E26396">
        <w:rPr>
          <w:rFonts w:ascii="Century Gothic" w:hAnsi="Century Gothic"/>
          <w:sz w:val="20"/>
          <w:szCs w:val="20"/>
        </w:rPr>
        <w:tab/>
        <w:t>The Customer must pay for the Order on receipt of an invoice for the Order, unless Flight of Imagination agrees that payment in full is due by 20th of the month following the date of invoice. Any variations to the terms of payment must be agreed in writing with Flight of Imagination.</w:t>
      </w:r>
    </w:p>
    <w:p w14:paraId="6DD26366"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6.6</w:t>
      </w:r>
      <w:r w:rsidRPr="00E26396">
        <w:rPr>
          <w:rFonts w:ascii="Century Gothic" w:hAnsi="Century Gothic"/>
          <w:sz w:val="20"/>
          <w:szCs w:val="20"/>
        </w:rPr>
        <w:tab/>
        <w:t>Flight of Imagination may alter terms of payment with effect from the date that it notifies the Customer of such change.</w:t>
      </w:r>
    </w:p>
    <w:p w14:paraId="3B3C29A1"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6.7</w:t>
      </w:r>
      <w:r w:rsidRPr="00E26396">
        <w:rPr>
          <w:rFonts w:ascii="Century Gothic" w:hAnsi="Century Gothic"/>
          <w:sz w:val="20"/>
          <w:szCs w:val="20"/>
        </w:rPr>
        <w:tab/>
        <w:t>Flight of Imagination may impose a credit limit at any time, which may be altered at the discretion of Flight of Imagination with effect from the date that Flight of Imagination notifies the Customer of such alteration.</w:t>
      </w:r>
    </w:p>
    <w:p w14:paraId="0E15DCC8"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6.8</w:t>
      </w:r>
      <w:r w:rsidRPr="00E26396">
        <w:rPr>
          <w:rFonts w:ascii="Century Gothic" w:hAnsi="Century Gothic"/>
          <w:sz w:val="20"/>
          <w:szCs w:val="20"/>
        </w:rPr>
        <w:tab/>
        <w:t>If the Customer does not make payment of any amount by the due date, Flight of Imagination may, without prejudice to any other rights it may have:</w:t>
      </w:r>
    </w:p>
    <w:p w14:paraId="77C3AF95"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6.8.1</w:t>
      </w:r>
      <w:r w:rsidRPr="00E26396">
        <w:rPr>
          <w:rFonts w:ascii="Century Gothic" w:hAnsi="Century Gothic"/>
          <w:sz w:val="20"/>
          <w:szCs w:val="20"/>
        </w:rPr>
        <w:tab/>
        <w:t>charge default interest at a rate of 2% per month calculated daily on the unpaid amount from the due date for payment until payment in full is made.</w:t>
      </w:r>
    </w:p>
    <w:p w14:paraId="2933D98C"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6.8.2</w:t>
      </w:r>
      <w:r w:rsidRPr="00E26396">
        <w:rPr>
          <w:rFonts w:ascii="Century Gothic" w:hAnsi="Century Gothic"/>
          <w:sz w:val="20"/>
          <w:szCs w:val="20"/>
        </w:rPr>
        <w:tab/>
        <w:t>suspend or cancel any Orders; and/or</w:t>
      </w:r>
    </w:p>
    <w:p w14:paraId="452D916C"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6.8.3</w:t>
      </w:r>
      <w:r w:rsidRPr="00E26396">
        <w:rPr>
          <w:rFonts w:ascii="Century Gothic" w:hAnsi="Century Gothic"/>
          <w:sz w:val="20"/>
          <w:szCs w:val="20"/>
        </w:rPr>
        <w:tab/>
        <w:t>recover from the Customer the Price and all costs incurred as the result of the default, including debt collection costs and legal costs for recovery.</w:t>
      </w:r>
    </w:p>
    <w:p w14:paraId="6766ECD7"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7</w:t>
      </w:r>
      <w:r w:rsidRPr="00E26396">
        <w:rPr>
          <w:rFonts w:ascii="Century Gothic" w:hAnsi="Century Gothic"/>
          <w:sz w:val="20"/>
          <w:szCs w:val="20"/>
        </w:rPr>
        <w:tab/>
      </w:r>
      <w:proofErr w:type="gramStart"/>
      <w:r w:rsidRPr="00E26396">
        <w:rPr>
          <w:rFonts w:ascii="Century Gothic" w:hAnsi="Century Gothic"/>
          <w:b/>
          <w:bCs/>
          <w:sz w:val="20"/>
          <w:szCs w:val="20"/>
        </w:rPr>
        <w:t>DELIVERY</w:t>
      </w:r>
      <w:proofErr w:type="gramEnd"/>
    </w:p>
    <w:p w14:paraId="7298E266"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7.1</w:t>
      </w:r>
      <w:r w:rsidRPr="00E26396">
        <w:rPr>
          <w:rFonts w:ascii="Century Gothic" w:hAnsi="Century Gothic"/>
          <w:sz w:val="20"/>
          <w:szCs w:val="20"/>
        </w:rPr>
        <w:tab/>
        <w:t>Delivery is to be made at the place specified in the Quotation or Order.</w:t>
      </w:r>
    </w:p>
    <w:p w14:paraId="6E3259AA"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7.2</w:t>
      </w:r>
      <w:r w:rsidRPr="00E26396">
        <w:rPr>
          <w:rFonts w:ascii="Century Gothic" w:hAnsi="Century Gothic"/>
          <w:sz w:val="20"/>
          <w:szCs w:val="20"/>
        </w:rPr>
        <w:tab/>
        <w:t xml:space="preserve">Any time stated for delivery is an estimate only. Flight of Imagination is not liable for any delay in delivery. Orders cannot be cancelled due to delays in delivery, except with Flight of Imagination agreement. </w:t>
      </w:r>
    </w:p>
    <w:p w14:paraId="1CA6BD48" w14:textId="7777777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7.3</w:t>
      </w:r>
      <w:r w:rsidRPr="00E26396">
        <w:rPr>
          <w:rFonts w:ascii="Century Gothic" w:hAnsi="Century Gothic"/>
          <w:sz w:val="20"/>
          <w:szCs w:val="20"/>
        </w:rPr>
        <w:tab/>
        <w:t>If the Customer requests urgent delivery and that delivery incurs additional costs, then such additional costs will be invoiced to, and paid by, the Customer.</w:t>
      </w:r>
    </w:p>
    <w:p w14:paraId="43B823A3" w14:textId="77777777" w:rsidR="007509B0" w:rsidRDefault="007509B0" w:rsidP="00E26396">
      <w:pPr>
        <w:ind w:left="720" w:hanging="720"/>
        <w:jc w:val="both"/>
        <w:rPr>
          <w:rFonts w:ascii="Century Gothic" w:hAnsi="Century Gothic"/>
          <w:sz w:val="20"/>
          <w:szCs w:val="20"/>
        </w:rPr>
      </w:pPr>
      <w:r w:rsidRPr="00E26396">
        <w:rPr>
          <w:rFonts w:ascii="Century Gothic" w:hAnsi="Century Gothic"/>
          <w:sz w:val="20"/>
          <w:szCs w:val="20"/>
        </w:rPr>
        <w:t>7.4</w:t>
      </w:r>
      <w:r w:rsidRPr="00E26396">
        <w:rPr>
          <w:rFonts w:ascii="Century Gothic" w:hAnsi="Century Gothic"/>
          <w:sz w:val="20"/>
          <w:szCs w:val="20"/>
        </w:rPr>
        <w:tab/>
        <w:t>If the Customer refuses to accept delivery of any of the Goods, Flight of Imagination may charge the Customer for any additional costs incurred as a result, including storage and transportation costs.</w:t>
      </w:r>
    </w:p>
    <w:p w14:paraId="418B77C6" w14:textId="02B0D8DC" w:rsidR="007F214A" w:rsidRDefault="007F214A" w:rsidP="00E26396">
      <w:pPr>
        <w:ind w:left="720" w:hanging="720"/>
        <w:jc w:val="both"/>
        <w:rPr>
          <w:rFonts w:ascii="Century Gothic" w:hAnsi="Century Gothic"/>
          <w:sz w:val="20"/>
          <w:szCs w:val="20"/>
        </w:rPr>
      </w:pPr>
      <w:r>
        <w:rPr>
          <w:rFonts w:ascii="Century Gothic" w:hAnsi="Century Gothic"/>
          <w:sz w:val="20"/>
          <w:szCs w:val="20"/>
        </w:rPr>
        <w:t>7.5</w:t>
      </w:r>
      <w:r>
        <w:rPr>
          <w:rFonts w:ascii="Century Gothic" w:hAnsi="Century Gothic"/>
          <w:sz w:val="20"/>
          <w:szCs w:val="20"/>
        </w:rPr>
        <w:tab/>
      </w:r>
      <w:r w:rsidRPr="007F214A">
        <w:rPr>
          <w:rFonts w:ascii="Century Gothic" w:hAnsi="Century Gothic"/>
          <w:sz w:val="20"/>
          <w:szCs w:val="20"/>
        </w:rPr>
        <w:t>We will use all reasonable endeavours to ensure that orders for tangible goods will be dispatched promptly after an order has been placed.</w:t>
      </w:r>
    </w:p>
    <w:p w14:paraId="7A973B7B" w14:textId="44B23C74" w:rsidR="00901662" w:rsidRPr="00E26396" w:rsidRDefault="00901662" w:rsidP="00E26396">
      <w:pPr>
        <w:ind w:left="720" w:hanging="720"/>
        <w:jc w:val="both"/>
        <w:rPr>
          <w:rFonts w:ascii="Century Gothic" w:hAnsi="Century Gothic"/>
          <w:sz w:val="20"/>
          <w:szCs w:val="20"/>
        </w:rPr>
      </w:pPr>
      <w:r>
        <w:rPr>
          <w:rFonts w:ascii="Century Gothic" w:hAnsi="Century Gothic"/>
          <w:sz w:val="20"/>
          <w:szCs w:val="20"/>
        </w:rPr>
        <w:lastRenderedPageBreak/>
        <w:t>7.6</w:t>
      </w:r>
      <w:r>
        <w:rPr>
          <w:rFonts w:ascii="Century Gothic" w:hAnsi="Century Gothic"/>
          <w:sz w:val="20"/>
          <w:szCs w:val="20"/>
        </w:rPr>
        <w:tab/>
      </w:r>
      <w:r w:rsidRPr="00901662">
        <w:rPr>
          <w:rFonts w:ascii="Century Gothic" w:hAnsi="Century Gothic"/>
          <w:sz w:val="20"/>
          <w:szCs w:val="20"/>
        </w:rPr>
        <w:t>If an order is placed before lunchtime Monday to Friday we will ship the following business day. A tracking number will be provided with each order via email.</w:t>
      </w:r>
    </w:p>
    <w:p w14:paraId="37CDF072" w14:textId="7777777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8</w:t>
      </w:r>
      <w:r w:rsidRPr="00E26396">
        <w:rPr>
          <w:rFonts w:ascii="Century Gothic" w:hAnsi="Century Gothic"/>
          <w:sz w:val="20"/>
          <w:szCs w:val="20"/>
        </w:rPr>
        <w:tab/>
      </w:r>
      <w:r w:rsidRPr="00E26396">
        <w:rPr>
          <w:rFonts w:ascii="Century Gothic" w:hAnsi="Century Gothic"/>
          <w:b/>
          <w:bCs/>
          <w:sz w:val="20"/>
          <w:szCs w:val="20"/>
        </w:rPr>
        <w:t>DELIVERY CHARGES</w:t>
      </w:r>
    </w:p>
    <w:p w14:paraId="19EDCC38" w14:textId="7EC48E32" w:rsidR="00A1266F" w:rsidRDefault="007509B0" w:rsidP="00754C31">
      <w:pPr>
        <w:ind w:left="720" w:hanging="720"/>
        <w:jc w:val="both"/>
        <w:rPr>
          <w:rFonts w:ascii="Century Gothic" w:hAnsi="Century Gothic"/>
          <w:sz w:val="20"/>
          <w:szCs w:val="20"/>
        </w:rPr>
      </w:pPr>
      <w:r w:rsidRPr="00E26396">
        <w:rPr>
          <w:rFonts w:ascii="Century Gothic" w:hAnsi="Century Gothic"/>
          <w:sz w:val="20"/>
          <w:szCs w:val="20"/>
        </w:rPr>
        <w:t>8.1</w:t>
      </w:r>
      <w:r w:rsidRPr="00E26396">
        <w:rPr>
          <w:rFonts w:ascii="Century Gothic" w:hAnsi="Century Gothic"/>
          <w:sz w:val="20"/>
          <w:szCs w:val="20"/>
        </w:rPr>
        <w:tab/>
      </w:r>
      <w:r w:rsidR="00317F37">
        <w:rPr>
          <w:rFonts w:ascii="Century Gothic" w:hAnsi="Century Gothic"/>
          <w:sz w:val="20"/>
          <w:szCs w:val="20"/>
        </w:rPr>
        <w:t xml:space="preserve">Website gallery prices are inclusive of freight within New Zealand. </w:t>
      </w:r>
      <w:r w:rsidR="00C24035">
        <w:rPr>
          <w:rFonts w:ascii="Century Gothic" w:hAnsi="Century Gothic"/>
          <w:sz w:val="20"/>
          <w:szCs w:val="20"/>
        </w:rPr>
        <w:t xml:space="preserve">For overseas shipping please contact </w:t>
      </w:r>
      <w:hyperlink r:id="rId5" w:history="1">
        <w:r w:rsidR="009349EF" w:rsidRPr="002C5D3D">
          <w:rPr>
            <w:rStyle w:val="Hyperlink"/>
            <w:rFonts w:ascii="Century Gothic" w:hAnsi="Century Gothic"/>
            <w:sz w:val="20"/>
            <w:szCs w:val="20"/>
          </w:rPr>
          <w:t>sales@flightofimagination.nz</w:t>
        </w:r>
      </w:hyperlink>
      <w:r w:rsidR="009349EF">
        <w:rPr>
          <w:rFonts w:ascii="Century Gothic" w:hAnsi="Century Gothic"/>
          <w:sz w:val="20"/>
          <w:szCs w:val="20"/>
        </w:rPr>
        <w:t xml:space="preserve"> </w:t>
      </w:r>
      <w:r w:rsidR="00FD7309">
        <w:rPr>
          <w:rFonts w:ascii="Century Gothic" w:hAnsi="Century Gothic"/>
          <w:sz w:val="20"/>
          <w:szCs w:val="20"/>
        </w:rPr>
        <w:t xml:space="preserve">. </w:t>
      </w:r>
    </w:p>
    <w:p w14:paraId="5F583CCC" w14:textId="3FBE98DD" w:rsidR="007509B0" w:rsidRPr="00E26396" w:rsidRDefault="00F67493" w:rsidP="00D0045B">
      <w:pPr>
        <w:ind w:left="720" w:hanging="720"/>
        <w:jc w:val="both"/>
        <w:rPr>
          <w:rFonts w:ascii="Century Gothic" w:hAnsi="Century Gothic"/>
          <w:sz w:val="20"/>
          <w:szCs w:val="20"/>
        </w:rPr>
      </w:pPr>
      <w:r>
        <w:rPr>
          <w:rFonts w:ascii="Century Gothic" w:hAnsi="Century Gothic"/>
          <w:sz w:val="20"/>
          <w:szCs w:val="20"/>
        </w:rPr>
        <w:t>8.2</w:t>
      </w:r>
      <w:r>
        <w:rPr>
          <w:rFonts w:ascii="Century Gothic" w:hAnsi="Century Gothic"/>
          <w:sz w:val="20"/>
          <w:szCs w:val="20"/>
        </w:rPr>
        <w:tab/>
      </w:r>
      <w:r w:rsidR="007509B0" w:rsidRPr="00E26396">
        <w:rPr>
          <w:rFonts w:ascii="Century Gothic" w:hAnsi="Century Gothic"/>
          <w:sz w:val="20"/>
          <w:szCs w:val="20"/>
        </w:rPr>
        <w:t xml:space="preserve"> </w:t>
      </w:r>
      <w:r w:rsidR="00095D40">
        <w:rPr>
          <w:rFonts w:ascii="Century Gothic" w:hAnsi="Century Gothic"/>
          <w:sz w:val="20"/>
          <w:szCs w:val="20"/>
        </w:rPr>
        <w:t>Delivery charges for other services are on the website</w:t>
      </w:r>
      <w:r w:rsidR="00D97422">
        <w:rPr>
          <w:rFonts w:ascii="Century Gothic" w:hAnsi="Century Gothic"/>
          <w:sz w:val="20"/>
          <w:szCs w:val="20"/>
        </w:rPr>
        <w:t xml:space="preserve"> and confirmed in </w:t>
      </w:r>
      <w:r w:rsidR="00DB48EC">
        <w:rPr>
          <w:rFonts w:ascii="Century Gothic" w:hAnsi="Century Gothic"/>
          <w:sz w:val="20"/>
          <w:szCs w:val="20"/>
        </w:rPr>
        <w:t>Q</w:t>
      </w:r>
      <w:r w:rsidR="00D97422">
        <w:rPr>
          <w:rFonts w:ascii="Century Gothic" w:hAnsi="Century Gothic"/>
          <w:sz w:val="20"/>
          <w:szCs w:val="20"/>
        </w:rPr>
        <w:t>uotation</w:t>
      </w:r>
      <w:r w:rsidR="00DB48EC">
        <w:rPr>
          <w:rFonts w:ascii="Century Gothic" w:hAnsi="Century Gothic"/>
          <w:sz w:val="20"/>
          <w:szCs w:val="20"/>
        </w:rPr>
        <w:t>s</w:t>
      </w:r>
      <w:r w:rsidR="00095D40">
        <w:rPr>
          <w:rFonts w:ascii="Century Gothic" w:hAnsi="Century Gothic"/>
          <w:sz w:val="20"/>
          <w:szCs w:val="20"/>
        </w:rPr>
        <w:t xml:space="preserve">. </w:t>
      </w:r>
    </w:p>
    <w:p w14:paraId="0259481E" w14:textId="65B3F3C6" w:rsidR="007509B0" w:rsidRPr="00E26396" w:rsidRDefault="00CB12ED" w:rsidP="00E26396">
      <w:pPr>
        <w:jc w:val="both"/>
        <w:rPr>
          <w:rFonts w:ascii="Century Gothic" w:hAnsi="Century Gothic"/>
          <w:sz w:val="20"/>
          <w:szCs w:val="20"/>
        </w:rPr>
      </w:pPr>
      <w:r>
        <w:rPr>
          <w:rFonts w:ascii="Century Gothic" w:hAnsi="Century Gothic"/>
          <w:sz w:val="20"/>
          <w:szCs w:val="20"/>
        </w:rPr>
        <w:t>9</w:t>
      </w:r>
      <w:r w:rsidR="007509B0" w:rsidRPr="00E26396">
        <w:rPr>
          <w:rFonts w:ascii="Century Gothic" w:hAnsi="Century Gothic"/>
          <w:sz w:val="20"/>
          <w:szCs w:val="20"/>
        </w:rPr>
        <w:tab/>
      </w:r>
      <w:r w:rsidR="007509B0" w:rsidRPr="00E26396">
        <w:rPr>
          <w:rFonts w:ascii="Century Gothic" w:hAnsi="Century Gothic"/>
          <w:b/>
          <w:bCs/>
          <w:sz w:val="20"/>
          <w:szCs w:val="20"/>
        </w:rPr>
        <w:t>RETURNS</w:t>
      </w:r>
    </w:p>
    <w:p w14:paraId="36306397" w14:textId="2E165BB9" w:rsidR="007509B0" w:rsidRPr="00E26396" w:rsidRDefault="00CB12ED" w:rsidP="00E26396">
      <w:pPr>
        <w:ind w:left="720" w:hanging="720"/>
        <w:jc w:val="both"/>
        <w:rPr>
          <w:rFonts w:ascii="Century Gothic" w:hAnsi="Century Gothic"/>
          <w:sz w:val="20"/>
          <w:szCs w:val="20"/>
        </w:rPr>
      </w:pPr>
      <w:r>
        <w:rPr>
          <w:rFonts w:ascii="Century Gothic" w:hAnsi="Century Gothic"/>
          <w:sz w:val="20"/>
          <w:szCs w:val="20"/>
        </w:rPr>
        <w:t>9</w:t>
      </w:r>
      <w:r w:rsidR="007509B0" w:rsidRPr="00E26396">
        <w:rPr>
          <w:rFonts w:ascii="Century Gothic" w:hAnsi="Century Gothic"/>
          <w:sz w:val="20"/>
          <w:szCs w:val="20"/>
        </w:rPr>
        <w:t>.1</w:t>
      </w:r>
      <w:r w:rsidR="007509B0" w:rsidRPr="00E26396">
        <w:rPr>
          <w:rFonts w:ascii="Century Gothic" w:hAnsi="Century Gothic"/>
          <w:sz w:val="20"/>
          <w:szCs w:val="20"/>
        </w:rPr>
        <w:tab/>
        <w:t>We do not have to provide a refund if you have changed your mind about a particular purchase, so please choose carefully.</w:t>
      </w:r>
    </w:p>
    <w:p w14:paraId="796976A4" w14:textId="05A65B07" w:rsidR="007509B0" w:rsidRPr="00E26396" w:rsidRDefault="00CB12ED" w:rsidP="00E26396">
      <w:pPr>
        <w:ind w:left="720" w:hanging="720"/>
        <w:jc w:val="both"/>
        <w:rPr>
          <w:rFonts w:ascii="Century Gothic" w:hAnsi="Century Gothic"/>
          <w:sz w:val="20"/>
          <w:szCs w:val="20"/>
        </w:rPr>
      </w:pPr>
      <w:r>
        <w:rPr>
          <w:rFonts w:ascii="Century Gothic" w:hAnsi="Century Gothic"/>
          <w:sz w:val="20"/>
          <w:szCs w:val="20"/>
        </w:rPr>
        <w:t>9</w:t>
      </w:r>
      <w:r w:rsidR="007509B0" w:rsidRPr="00E26396">
        <w:rPr>
          <w:rFonts w:ascii="Century Gothic" w:hAnsi="Century Gothic"/>
          <w:sz w:val="20"/>
          <w:szCs w:val="20"/>
        </w:rPr>
        <w:t>.2</w:t>
      </w:r>
      <w:r w:rsidR="007509B0" w:rsidRPr="00E26396">
        <w:rPr>
          <w:rFonts w:ascii="Century Gothic" w:hAnsi="Century Gothic"/>
          <w:sz w:val="20"/>
          <w:szCs w:val="20"/>
        </w:rPr>
        <w:tab/>
        <w:t>If the goods are faulty, we will meet our obligations under the Consumer Guarantees Act to provide a remedy.</w:t>
      </w:r>
    </w:p>
    <w:p w14:paraId="41F700CA" w14:textId="2083B70A"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0</w:t>
      </w:r>
      <w:r w:rsidRPr="00E26396">
        <w:rPr>
          <w:rFonts w:ascii="Century Gothic" w:hAnsi="Century Gothic"/>
          <w:sz w:val="20"/>
          <w:szCs w:val="20"/>
        </w:rPr>
        <w:tab/>
      </w:r>
      <w:r w:rsidRPr="00E26396">
        <w:rPr>
          <w:rFonts w:ascii="Century Gothic" w:hAnsi="Century Gothic"/>
          <w:b/>
          <w:bCs/>
          <w:sz w:val="20"/>
          <w:szCs w:val="20"/>
        </w:rPr>
        <w:t>DAMAGED OR DEFECTIVE GOODS</w:t>
      </w:r>
    </w:p>
    <w:p w14:paraId="3BE60DC4" w14:textId="5E02C3C9"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0</w:t>
      </w:r>
      <w:r w:rsidRPr="00E26396">
        <w:rPr>
          <w:rFonts w:ascii="Century Gothic" w:hAnsi="Century Gothic"/>
          <w:sz w:val="20"/>
          <w:szCs w:val="20"/>
        </w:rPr>
        <w:t>.1</w:t>
      </w:r>
      <w:r w:rsidRPr="00E26396">
        <w:rPr>
          <w:rFonts w:ascii="Century Gothic" w:hAnsi="Century Gothic"/>
          <w:sz w:val="20"/>
          <w:szCs w:val="20"/>
        </w:rPr>
        <w:tab/>
        <w:t>If Goods supplied by Flight of Imagination are damaged or defective, then Flight of Imagination may, at its option, either repair, replace or resupply the Goods, or provide a credit, provided that:</w:t>
      </w:r>
    </w:p>
    <w:p w14:paraId="03AADD84" w14:textId="323A76E8"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0</w:t>
      </w:r>
      <w:r w:rsidRPr="00E26396">
        <w:rPr>
          <w:rFonts w:ascii="Century Gothic" w:hAnsi="Century Gothic"/>
          <w:sz w:val="20"/>
          <w:szCs w:val="20"/>
        </w:rPr>
        <w:t>.1.1</w:t>
      </w:r>
      <w:r w:rsidRPr="00E26396">
        <w:rPr>
          <w:rFonts w:ascii="Century Gothic" w:hAnsi="Century Gothic"/>
          <w:sz w:val="20"/>
          <w:szCs w:val="20"/>
        </w:rPr>
        <w:tab/>
        <w:t>the Customer notifies Flight of Imagination of any damage or defect in writing within 48 hours of delivery of the Goods; and</w:t>
      </w:r>
    </w:p>
    <w:p w14:paraId="4D00C51A" w14:textId="2B97F3D2"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0</w:t>
      </w:r>
      <w:r w:rsidRPr="00E26396">
        <w:rPr>
          <w:rFonts w:ascii="Century Gothic" w:hAnsi="Century Gothic"/>
          <w:sz w:val="20"/>
          <w:szCs w:val="20"/>
        </w:rPr>
        <w:t>.1.2</w:t>
      </w:r>
      <w:r w:rsidRPr="00E26396">
        <w:rPr>
          <w:rFonts w:ascii="Century Gothic" w:hAnsi="Century Gothic"/>
          <w:sz w:val="20"/>
          <w:szCs w:val="20"/>
        </w:rPr>
        <w:tab/>
        <w:t>the Customer provides Flight of Imagination with full documentation giving sufficient details of the alleged damage or defect including, if required by Flight of Imagination returning the Goods to Flight of Imagination</w:t>
      </w:r>
    </w:p>
    <w:p w14:paraId="31966078" w14:textId="41B6738F"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0</w:t>
      </w:r>
      <w:r w:rsidRPr="00E26396">
        <w:rPr>
          <w:rFonts w:ascii="Century Gothic" w:hAnsi="Century Gothic"/>
          <w:sz w:val="20"/>
          <w:szCs w:val="20"/>
        </w:rPr>
        <w:t>.2</w:t>
      </w:r>
      <w:r w:rsidRPr="00E26396">
        <w:rPr>
          <w:rFonts w:ascii="Century Gothic" w:hAnsi="Century Gothic"/>
          <w:sz w:val="20"/>
          <w:szCs w:val="20"/>
        </w:rPr>
        <w:tab/>
        <w:t>No claim for a discrepancy in an Order delivered to the Customer shall be accepted unless it is made in writing to Flight of Imagination within 48 hours of delivery.</w:t>
      </w:r>
    </w:p>
    <w:p w14:paraId="6C33998A" w14:textId="2300E3F8" w:rsidR="00514577" w:rsidRPr="00E26396" w:rsidRDefault="007509B0" w:rsidP="0007135B">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0</w:t>
      </w:r>
      <w:r w:rsidRPr="00E26396">
        <w:rPr>
          <w:rFonts w:ascii="Century Gothic" w:hAnsi="Century Gothic"/>
          <w:sz w:val="20"/>
          <w:szCs w:val="20"/>
        </w:rPr>
        <w:t>.3</w:t>
      </w:r>
      <w:r w:rsidRPr="00E26396">
        <w:rPr>
          <w:rFonts w:ascii="Century Gothic" w:hAnsi="Century Gothic"/>
          <w:sz w:val="20"/>
          <w:szCs w:val="20"/>
        </w:rPr>
        <w:tab/>
        <w:t>If the Customer does not notify Flight of Imagination of damage or defects within 48 hours of delivery of the Goods, the Customer shall be deemed to have accepted the Goods.</w:t>
      </w:r>
    </w:p>
    <w:p w14:paraId="1D6480E7" w14:textId="6EEB386B"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1</w:t>
      </w:r>
      <w:r w:rsidRPr="00E26396">
        <w:rPr>
          <w:rFonts w:ascii="Century Gothic" w:hAnsi="Century Gothic"/>
          <w:sz w:val="20"/>
          <w:szCs w:val="20"/>
        </w:rPr>
        <w:tab/>
        <w:t xml:space="preserve"> </w:t>
      </w:r>
      <w:r w:rsidRPr="00E26396">
        <w:rPr>
          <w:rFonts w:ascii="Century Gothic" w:hAnsi="Century Gothic"/>
          <w:b/>
          <w:bCs/>
          <w:sz w:val="20"/>
          <w:szCs w:val="20"/>
        </w:rPr>
        <w:t>CUSTOMER PROPERTY</w:t>
      </w:r>
    </w:p>
    <w:p w14:paraId="33B1D0DF" w14:textId="4A12F1FF"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1</w:t>
      </w:r>
      <w:r w:rsidRPr="00E26396">
        <w:rPr>
          <w:rFonts w:ascii="Century Gothic" w:hAnsi="Century Gothic"/>
          <w:sz w:val="20"/>
          <w:szCs w:val="20"/>
        </w:rPr>
        <w:t>.1</w:t>
      </w:r>
      <w:r w:rsidRPr="00E26396">
        <w:rPr>
          <w:rFonts w:ascii="Century Gothic" w:hAnsi="Century Gothic"/>
          <w:sz w:val="20"/>
          <w:szCs w:val="20"/>
        </w:rPr>
        <w:tab/>
        <w:t xml:space="preserve">Flight of Imagination will hold any property of the Customer at the Customer’s risk. </w:t>
      </w:r>
    </w:p>
    <w:p w14:paraId="47A6C245" w14:textId="037C52A5"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1</w:t>
      </w:r>
      <w:r w:rsidRPr="00E26396">
        <w:rPr>
          <w:rFonts w:ascii="Century Gothic" w:hAnsi="Century Gothic"/>
          <w:sz w:val="20"/>
          <w:szCs w:val="20"/>
        </w:rPr>
        <w:t>.2</w:t>
      </w:r>
      <w:r w:rsidRPr="00E26396">
        <w:rPr>
          <w:rFonts w:ascii="Century Gothic" w:hAnsi="Century Gothic"/>
          <w:sz w:val="20"/>
          <w:szCs w:val="20"/>
        </w:rPr>
        <w:tab/>
        <w:t>Flight of Imagination will use reasonable endeavours to secure good results from the use of materials or equipment supplied by the Customer.</w:t>
      </w:r>
    </w:p>
    <w:p w14:paraId="6377A0F0" w14:textId="38F5B673"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1</w:t>
      </w:r>
      <w:r w:rsidRPr="00E26396">
        <w:rPr>
          <w:rFonts w:ascii="Century Gothic" w:hAnsi="Century Gothic"/>
          <w:sz w:val="20"/>
          <w:szCs w:val="20"/>
        </w:rPr>
        <w:t>.3</w:t>
      </w:r>
      <w:r w:rsidRPr="00E26396">
        <w:rPr>
          <w:rFonts w:ascii="Century Gothic" w:hAnsi="Century Gothic"/>
          <w:sz w:val="20"/>
          <w:szCs w:val="20"/>
        </w:rPr>
        <w:tab/>
        <w:t xml:space="preserve">Any change or correction necessary to supply properly finished work will be invoiced to, and paid for by, the Customer. </w:t>
      </w:r>
    </w:p>
    <w:p w14:paraId="7F660926" w14:textId="54FBB745"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CB12ED">
        <w:rPr>
          <w:rFonts w:ascii="Century Gothic" w:hAnsi="Century Gothic"/>
          <w:sz w:val="20"/>
          <w:szCs w:val="20"/>
        </w:rPr>
        <w:t>1</w:t>
      </w:r>
      <w:r w:rsidRPr="00E26396">
        <w:rPr>
          <w:rFonts w:ascii="Century Gothic" w:hAnsi="Century Gothic"/>
          <w:sz w:val="20"/>
          <w:szCs w:val="20"/>
        </w:rPr>
        <w:t>.4</w:t>
      </w:r>
      <w:r w:rsidRPr="00E26396">
        <w:rPr>
          <w:rFonts w:ascii="Century Gothic" w:hAnsi="Century Gothic"/>
          <w:sz w:val="20"/>
          <w:szCs w:val="20"/>
        </w:rPr>
        <w:tab/>
        <w:t>Where the Customer supplies materials or equipment, adequate supplies must be furnished to cover spoilage.</w:t>
      </w:r>
    </w:p>
    <w:p w14:paraId="087A0193" w14:textId="0BE13C14" w:rsidR="007509B0" w:rsidRDefault="0092687F" w:rsidP="00E26396">
      <w:pPr>
        <w:ind w:left="720" w:hanging="720"/>
        <w:jc w:val="both"/>
        <w:rPr>
          <w:rFonts w:ascii="Century Gothic" w:hAnsi="Century Gothic"/>
          <w:sz w:val="20"/>
          <w:szCs w:val="20"/>
        </w:rPr>
      </w:pPr>
      <w:r>
        <w:rPr>
          <w:rFonts w:ascii="Century Gothic" w:hAnsi="Century Gothic"/>
          <w:sz w:val="20"/>
          <w:szCs w:val="20"/>
        </w:rPr>
        <w:t>11</w:t>
      </w:r>
      <w:r w:rsidR="007509B0" w:rsidRPr="00E26396">
        <w:rPr>
          <w:rFonts w:ascii="Century Gothic" w:hAnsi="Century Gothic"/>
          <w:sz w:val="20"/>
          <w:szCs w:val="20"/>
        </w:rPr>
        <w:t>.5</w:t>
      </w:r>
      <w:r w:rsidR="007509B0" w:rsidRPr="00E26396">
        <w:rPr>
          <w:rFonts w:ascii="Century Gothic" w:hAnsi="Century Gothic"/>
          <w:sz w:val="20"/>
          <w:szCs w:val="20"/>
        </w:rPr>
        <w:tab/>
        <w:t>Unless otherwise agreed, Flight of Imagination is not required to store property of the Customer after 14 days following date of the relevant invoice and may dispose of any property of the customer that it is still holding.</w:t>
      </w:r>
    </w:p>
    <w:p w14:paraId="1A3A4A08" w14:textId="25087539"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2</w:t>
      </w:r>
      <w:r w:rsidRPr="00E26396">
        <w:rPr>
          <w:rFonts w:ascii="Century Gothic" w:hAnsi="Century Gothic"/>
          <w:sz w:val="20"/>
          <w:szCs w:val="20"/>
        </w:rPr>
        <w:tab/>
        <w:t xml:space="preserve"> </w:t>
      </w:r>
      <w:r w:rsidRPr="00E26396">
        <w:rPr>
          <w:rFonts w:ascii="Century Gothic" w:hAnsi="Century Gothic"/>
          <w:b/>
          <w:bCs/>
          <w:sz w:val="20"/>
          <w:szCs w:val="20"/>
        </w:rPr>
        <w:t xml:space="preserve">ELECTRONIC </w:t>
      </w:r>
      <w:proofErr w:type="gramStart"/>
      <w:r w:rsidRPr="00E26396">
        <w:rPr>
          <w:rFonts w:ascii="Century Gothic" w:hAnsi="Century Gothic"/>
          <w:b/>
          <w:bCs/>
          <w:sz w:val="20"/>
          <w:szCs w:val="20"/>
        </w:rPr>
        <w:t>MATERIAL</w:t>
      </w:r>
      <w:proofErr w:type="gramEnd"/>
    </w:p>
    <w:p w14:paraId="4936CB3B" w14:textId="3A512E3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2</w:t>
      </w:r>
      <w:r w:rsidRPr="00E26396">
        <w:rPr>
          <w:rFonts w:ascii="Century Gothic" w:hAnsi="Century Gothic"/>
          <w:sz w:val="20"/>
          <w:szCs w:val="20"/>
        </w:rPr>
        <w:t>.1</w:t>
      </w:r>
      <w:r w:rsidRPr="00E26396">
        <w:rPr>
          <w:rFonts w:ascii="Century Gothic" w:hAnsi="Century Gothic"/>
          <w:sz w:val="20"/>
          <w:szCs w:val="20"/>
        </w:rPr>
        <w:tab/>
        <w:t>The Customer must retain a copy of any electronic material (including images or files) it supplies to Flight of Imagination. Flight of Imagination is not responsible for any loss or damage to any such materials.</w:t>
      </w:r>
    </w:p>
    <w:p w14:paraId="561F645C" w14:textId="1D0FAD2E"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2</w:t>
      </w:r>
      <w:r w:rsidRPr="00E26396">
        <w:rPr>
          <w:rFonts w:ascii="Century Gothic" w:hAnsi="Century Gothic"/>
          <w:sz w:val="20"/>
          <w:szCs w:val="20"/>
        </w:rPr>
        <w:t>.2</w:t>
      </w:r>
      <w:r w:rsidRPr="00E26396">
        <w:rPr>
          <w:rFonts w:ascii="Century Gothic" w:hAnsi="Century Gothic"/>
          <w:sz w:val="20"/>
          <w:szCs w:val="20"/>
        </w:rPr>
        <w:tab/>
        <w:t>Unless otherwise agreed, the Customer will have no right or title to electronic material stored by Flight of Imagination and Flight of Imagination shall not be required to store such material after the date of the relevant invoice or transfer such material to the Customer.</w:t>
      </w:r>
    </w:p>
    <w:p w14:paraId="0D59F3AB" w14:textId="538490AF"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2</w:t>
      </w:r>
      <w:r w:rsidRPr="00E26396">
        <w:rPr>
          <w:rFonts w:ascii="Century Gothic" w:hAnsi="Century Gothic"/>
          <w:sz w:val="20"/>
          <w:szCs w:val="20"/>
        </w:rPr>
        <w:t>.3</w:t>
      </w:r>
      <w:r w:rsidRPr="00E26396">
        <w:rPr>
          <w:rFonts w:ascii="Century Gothic" w:hAnsi="Century Gothic"/>
          <w:sz w:val="20"/>
          <w:szCs w:val="20"/>
        </w:rPr>
        <w:tab/>
        <w:t>If Flight of Imagination agrees to duplicate or transfer electronic material to the Customer, the Customer shall be invoiced, and pay for, such service.</w:t>
      </w:r>
    </w:p>
    <w:p w14:paraId="59CD4CBA" w14:textId="25DEF2AF"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3</w:t>
      </w:r>
      <w:r w:rsidRPr="00E26396">
        <w:rPr>
          <w:rFonts w:ascii="Century Gothic" w:hAnsi="Century Gothic"/>
          <w:sz w:val="20"/>
          <w:szCs w:val="20"/>
        </w:rPr>
        <w:tab/>
        <w:t xml:space="preserve"> </w:t>
      </w:r>
      <w:r w:rsidRPr="00E26396">
        <w:rPr>
          <w:rFonts w:ascii="Century Gothic" w:hAnsi="Century Gothic"/>
          <w:b/>
          <w:bCs/>
          <w:sz w:val="20"/>
          <w:szCs w:val="20"/>
        </w:rPr>
        <w:t>LIABILITY LIMITATION</w:t>
      </w:r>
    </w:p>
    <w:p w14:paraId="34055E2D" w14:textId="2358D0E9"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lastRenderedPageBreak/>
        <w:t>1</w:t>
      </w:r>
      <w:r w:rsidR="0092687F">
        <w:rPr>
          <w:rFonts w:ascii="Century Gothic" w:hAnsi="Century Gothic"/>
          <w:sz w:val="20"/>
          <w:szCs w:val="20"/>
        </w:rPr>
        <w:t>3</w:t>
      </w:r>
      <w:r w:rsidRPr="00E26396">
        <w:rPr>
          <w:rFonts w:ascii="Century Gothic" w:hAnsi="Century Gothic"/>
          <w:sz w:val="20"/>
          <w:szCs w:val="20"/>
        </w:rPr>
        <w:t>.1</w:t>
      </w:r>
      <w:r w:rsidRPr="00E26396">
        <w:rPr>
          <w:rFonts w:ascii="Century Gothic" w:hAnsi="Century Gothic"/>
          <w:sz w:val="20"/>
          <w:szCs w:val="20"/>
        </w:rPr>
        <w:tab/>
        <w:t xml:space="preserve">Where you acquire or hold yourself out as acquiring goods or services from us for the purposes of a business, the provisions of the Consumer Guarantees Act 1993 will not apply. </w:t>
      </w:r>
    </w:p>
    <w:p w14:paraId="4CFABFAF" w14:textId="14A36D4F"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3</w:t>
      </w:r>
      <w:r w:rsidRPr="00E26396">
        <w:rPr>
          <w:rFonts w:ascii="Century Gothic" w:hAnsi="Century Gothic"/>
          <w:sz w:val="20"/>
          <w:szCs w:val="20"/>
        </w:rPr>
        <w:t>.2</w:t>
      </w:r>
      <w:r w:rsidRPr="00E26396">
        <w:rPr>
          <w:rFonts w:ascii="Century Gothic" w:hAnsi="Century Gothic"/>
          <w:sz w:val="20"/>
          <w:szCs w:val="20"/>
        </w:rPr>
        <w:tab/>
        <w:t>The conditions, warranties and guarantees set out in the Sale of Goods Act 1908 or otherwise implied by statute or common law will not apply and are excluded from these terms of trade.</w:t>
      </w:r>
    </w:p>
    <w:p w14:paraId="4A988686" w14:textId="470C7DF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3</w:t>
      </w:r>
      <w:r w:rsidRPr="00E26396">
        <w:rPr>
          <w:rFonts w:ascii="Century Gothic" w:hAnsi="Century Gothic"/>
          <w:sz w:val="20"/>
          <w:szCs w:val="20"/>
        </w:rPr>
        <w:t>.3</w:t>
      </w:r>
      <w:r w:rsidRPr="00E26396">
        <w:rPr>
          <w:rFonts w:ascii="Century Gothic" w:hAnsi="Century Gothic"/>
          <w:sz w:val="20"/>
          <w:szCs w:val="20"/>
        </w:rPr>
        <w:tab/>
        <w:t>We will always endeavour to have complete and accurate information on our website but to the greatest extent permissible by law we assume no responsibility for the completeness and current accuracy of the information provided on our website.</w:t>
      </w:r>
    </w:p>
    <w:p w14:paraId="586D9660" w14:textId="29D701AD"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3</w:t>
      </w:r>
      <w:r w:rsidRPr="00E26396">
        <w:rPr>
          <w:rFonts w:ascii="Century Gothic" w:hAnsi="Century Gothic"/>
          <w:sz w:val="20"/>
          <w:szCs w:val="20"/>
        </w:rPr>
        <w:t>.4</w:t>
      </w:r>
      <w:r w:rsidRPr="00E26396">
        <w:rPr>
          <w:rFonts w:ascii="Century Gothic" w:hAnsi="Century Gothic"/>
          <w:sz w:val="20"/>
          <w:szCs w:val="20"/>
        </w:rPr>
        <w:tab/>
        <w:t xml:space="preserve">To the greatest extent permissible by law, we exclude all liability we may have to you for any claim except where we have acted in bad faith. This exclusion also applies for the benefit of every officer, employee, contractor, agent of us and anyone else we use to perform our duties or provide services under any agreement you have with us. </w:t>
      </w:r>
    </w:p>
    <w:p w14:paraId="7F2EB697" w14:textId="2C053C66"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3</w:t>
      </w:r>
      <w:r w:rsidRPr="00E26396">
        <w:rPr>
          <w:rFonts w:ascii="Century Gothic" w:hAnsi="Century Gothic"/>
          <w:sz w:val="20"/>
          <w:szCs w:val="20"/>
        </w:rPr>
        <w:t>.5</w:t>
      </w:r>
      <w:r w:rsidRPr="00E26396">
        <w:rPr>
          <w:rFonts w:ascii="Century Gothic" w:hAnsi="Century Gothic"/>
          <w:sz w:val="20"/>
          <w:szCs w:val="20"/>
        </w:rPr>
        <w:tab/>
        <w:t>None of the persons specified above</w:t>
      </w:r>
      <w:r w:rsidR="00B03B43">
        <w:rPr>
          <w:rFonts w:ascii="Century Gothic" w:hAnsi="Century Gothic"/>
          <w:sz w:val="20"/>
          <w:szCs w:val="20"/>
        </w:rPr>
        <w:t>,</w:t>
      </w:r>
      <w:r w:rsidRPr="00E26396">
        <w:rPr>
          <w:rFonts w:ascii="Century Gothic" w:hAnsi="Century Gothic"/>
          <w:sz w:val="20"/>
          <w:szCs w:val="20"/>
        </w:rPr>
        <w:t xml:space="preserve"> is liable or </w:t>
      </w:r>
      <w:proofErr w:type="gramStart"/>
      <w:r w:rsidRPr="00E26396">
        <w:rPr>
          <w:rFonts w:ascii="Century Gothic" w:hAnsi="Century Gothic"/>
          <w:sz w:val="20"/>
          <w:szCs w:val="20"/>
        </w:rPr>
        <w:t>has to</w:t>
      </w:r>
      <w:proofErr w:type="gramEnd"/>
      <w:r w:rsidRPr="00E26396">
        <w:rPr>
          <w:rFonts w:ascii="Century Gothic" w:hAnsi="Century Gothic"/>
          <w:sz w:val="20"/>
          <w:szCs w:val="20"/>
        </w:rPr>
        <w:t xml:space="preserve"> pay you for anything else in connection with or resulting from anything</w:t>
      </w:r>
      <w:r w:rsidR="00605A5F">
        <w:rPr>
          <w:rFonts w:ascii="Century Gothic" w:hAnsi="Century Gothic"/>
          <w:sz w:val="20"/>
          <w:szCs w:val="20"/>
        </w:rPr>
        <w:t>,</w:t>
      </w:r>
      <w:r w:rsidRPr="00E26396">
        <w:rPr>
          <w:rFonts w:ascii="Century Gothic" w:hAnsi="Century Gothic"/>
          <w:sz w:val="20"/>
          <w:szCs w:val="20"/>
        </w:rPr>
        <w:t xml:space="preserve"> any of us does or does not do, or delays in doing, </w:t>
      </w:r>
      <w:proofErr w:type="gramStart"/>
      <w:r w:rsidRPr="00E26396">
        <w:rPr>
          <w:rFonts w:ascii="Century Gothic" w:hAnsi="Century Gothic"/>
          <w:sz w:val="20"/>
          <w:szCs w:val="20"/>
        </w:rPr>
        <w:t>whether or not</w:t>
      </w:r>
      <w:proofErr w:type="gramEnd"/>
      <w:r w:rsidRPr="00E26396">
        <w:rPr>
          <w:rFonts w:ascii="Century Gothic" w:hAnsi="Century Gothic"/>
          <w:sz w:val="20"/>
          <w:szCs w:val="20"/>
        </w:rPr>
        <w:t xml:space="preserve"> it is contemplated or authorised by any agreement you have with us. This exclusion applies whatever you are claiming for and in whatever way liability might arise. </w:t>
      </w:r>
    </w:p>
    <w:p w14:paraId="3E1FB744" w14:textId="3B203BB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3</w:t>
      </w:r>
      <w:r w:rsidRPr="00E26396">
        <w:rPr>
          <w:rFonts w:ascii="Century Gothic" w:hAnsi="Century Gothic"/>
          <w:sz w:val="20"/>
          <w:szCs w:val="20"/>
        </w:rPr>
        <w:t>.6</w:t>
      </w:r>
      <w:r w:rsidRPr="00E26396">
        <w:rPr>
          <w:rFonts w:ascii="Century Gothic" w:hAnsi="Century Gothic"/>
          <w:sz w:val="20"/>
          <w:szCs w:val="20"/>
        </w:rPr>
        <w:tab/>
        <w:t>This exclusion does not limit any inalienable rights you may have under the Consumer Guarantees Act 1993.</w:t>
      </w:r>
    </w:p>
    <w:p w14:paraId="61C681A5" w14:textId="2F6C22EE"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3</w:t>
      </w:r>
      <w:r w:rsidRPr="00E26396">
        <w:rPr>
          <w:rFonts w:ascii="Century Gothic" w:hAnsi="Century Gothic"/>
          <w:sz w:val="20"/>
          <w:szCs w:val="20"/>
        </w:rPr>
        <w:t>.7</w:t>
      </w:r>
      <w:r w:rsidRPr="00E26396">
        <w:rPr>
          <w:rFonts w:ascii="Century Gothic" w:hAnsi="Century Gothic"/>
          <w:sz w:val="20"/>
          <w:szCs w:val="20"/>
        </w:rPr>
        <w:tab/>
        <w:t xml:space="preserve">Our maximum liability to you (if any) shall be limited to the value of any faulty products or services supplied by us and </w:t>
      </w:r>
      <w:proofErr w:type="gramStart"/>
      <w:r w:rsidRPr="00E26396">
        <w:rPr>
          <w:rFonts w:ascii="Century Gothic" w:hAnsi="Century Gothic"/>
          <w:sz w:val="20"/>
          <w:szCs w:val="20"/>
        </w:rPr>
        <w:t>we</w:t>
      </w:r>
      <w:proofErr w:type="gramEnd"/>
      <w:r w:rsidRPr="00E26396">
        <w:rPr>
          <w:rFonts w:ascii="Century Gothic" w:hAnsi="Century Gothic"/>
          <w:sz w:val="20"/>
          <w:szCs w:val="20"/>
        </w:rPr>
        <w:t>, our employees, contractors and agents, will not be liable to you for loss or damage of any kind however that loss or damage is caused or arises.</w:t>
      </w:r>
    </w:p>
    <w:p w14:paraId="1EB283B3" w14:textId="1AA22C11"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4</w:t>
      </w:r>
      <w:r w:rsidRPr="00E26396">
        <w:rPr>
          <w:rFonts w:ascii="Century Gothic" w:hAnsi="Century Gothic"/>
          <w:sz w:val="20"/>
          <w:szCs w:val="20"/>
        </w:rPr>
        <w:tab/>
        <w:t xml:space="preserve"> </w:t>
      </w:r>
      <w:r w:rsidRPr="00E26396">
        <w:rPr>
          <w:rFonts w:ascii="Century Gothic" w:hAnsi="Century Gothic"/>
          <w:b/>
          <w:bCs/>
          <w:sz w:val="20"/>
          <w:szCs w:val="20"/>
        </w:rPr>
        <w:t>FORCE MAJEURE</w:t>
      </w:r>
    </w:p>
    <w:p w14:paraId="417324C5" w14:textId="2C21F899"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4</w:t>
      </w:r>
      <w:r w:rsidRPr="00E26396">
        <w:rPr>
          <w:rFonts w:ascii="Century Gothic" w:hAnsi="Century Gothic"/>
          <w:sz w:val="20"/>
          <w:szCs w:val="20"/>
        </w:rPr>
        <w:t>.1</w:t>
      </w:r>
      <w:r w:rsidRPr="00E26396">
        <w:rPr>
          <w:rFonts w:ascii="Century Gothic" w:hAnsi="Century Gothic"/>
          <w:sz w:val="20"/>
          <w:szCs w:val="20"/>
        </w:rPr>
        <w:tab/>
        <w:t xml:space="preserve">Flight of Imagination shall not be liable for any failure to fulfil its obligations under these Terms if that failure is due to any cause beyond Flight of Imaginations reasonable control, including </w:t>
      </w:r>
      <w:proofErr w:type="gramStart"/>
      <w:r w:rsidRPr="00E26396">
        <w:rPr>
          <w:rFonts w:ascii="Century Gothic" w:hAnsi="Century Gothic"/>
          <w:sz w:val="20"/>
          <w:szCs w:val="20"/>
        </w:rPr>
        <w:t>as a result of</w:t>
      </w:r>
      <w:proofErr w:type="gramEnd"/>
      <w:r w:rsidRPr="00E26396">
        <w:rPr>
          <w:rFonts w:ascii="Century Gothic" w:hAnsi="Century Gothic"/>
          <w:sz w:val="20"/>
          <w:szCs w:val="20"/>
        </w:rPr>
        <w:t xml:space="preserve"> an extraordinary event, government restrictions, freight delays, shipping delays, and raw material supply delays.</w:t>
      </w:r>
    </w:p>
    <w:p w14:paraId="06EC138F" w14:textId="07EE94FB" w:rsidR="007509B0" w:rsidRPr="00E26396" w:rsidRDefault="007509B0" w:rsidP="00E26396">
      <w:pPr>
        <w:jc w:val="both"/>
        <w:rPr>
          <w:rFonts w:ascii="Century Gothic" w:hAnsi="Century Gothic"/>
          <w:b/>
          <w:bCs/>
          <w:sz w:val="20"/>
          <w:szCs w:val="20"/>
        </w:rPr>
      </w:pPr>
      <w:r w:rsidRPr="00E26396">
        <w:rPr>
          <w:rFonts w:ascii="Century Gothic" w:hAnsi="Century Gothic"/>
          <w:sz w:val="20"/>
          <w:szCs w:val="20"/>
        </w:rPr>
        <w:t>1</w:t>
      </w:r>
      <w:r w:rsidR="0092687F">
        <w:rPr>
          <w:rFonts w:ascii="Century Gothic" w:hAnsi="Century Gothic"/>
          <w:sz w:val="20"/>
          <w:szCs w:val="20"/>
        </w:rPr>
        <w:t>5</w:t>
      </w:r>
      <w:r w:rsidRPr="00E26396">
        <w:rPr>
          <w:rFonts w:ascii="Century Gothic" w:hAnsi="Century Gothic"/>
          <w:sz w:val="20"/>
          <w:szCs w:val="20"/>
        </w:rPr>
        <w:tab/>
        <w:t xml:space="preserve"> </w:t>
      </w:r>
      <w:proofErr w:type="gramStart"/>
      <w:r w:rsidRPr="00E26396">
        <w:rPr>
          <w:rFonts w:ascii="Century Gothic" w:hAnsi="Century Gothic"/>
          <w:b/>
          <w:bCs/>
          <w:sz w:val="20"/>
          <w:szCs w:val="20"/>
        </w:rPr>
        <w:t>EVENT</w:t>
      </w:r>
      <w:proofErr w:type="gramEnd"/>
      <w:r w:rsidRPr="00E26396">
        <w:rPr>
          <w:rFonts w:ascii="Century Gothic" w:hAnsi="Century Gothic"/>
          <w:b/>
          <w:bCs/>
          <w:sz w:val="20"/>
          <w:szCs w:val="20"/>
        </w:rPr>
        <w:t xml:space="preserve"> OF DEFAULT OF PAYMENT</w:t>
      </w:r>
    </w:p>
    <w:p w14:paraId="29B6FAF1" w14:textId="3EDA9DF2"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5</w:t>
      </w:r>
      <w:r w:rsidRPr="00E26396">
        <w:rPr>
          <w:rFonts w:ascii="Century Gothic" w:hAnsi="Century Gothic"/>
          <w:sz w:val="20"/>
          <w:szCs w:val="20"/>
        </w:rPr>
        <w:t>.1</w:t>
      </w:r>
      <w:r w:rsidRPr="00E26396">
        <w:rPr>
          <w:rFonts w:ascii="Century Gothic" w:hAnsi="Century Gothic"/>
          <w:sz w:val="20"/>
          <w:szCs w:val="20"/>
        </w:rPr>
        <w:tab/>
        <w:t>Where the Customer commits an Event of Default, Flight of imagination may take any, some, or all, of the following actions, in its sole discretion:</w:t>
      </w:r>
    </w:p>
    <w:p w14:paraId="6BC5A68C" w14:textId="276D9C5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5</w:t>
      </w:r>
      <w:r w:rsidRPr="00E26396">
        <w:rPr>
          <w:rFonts w:ascii="Century Gothic" w:hAnsi="Century Gothic"/>
          <w:sz w:val="20"/>
          <w:szCs w:val="20"/>
        </w:rPr>
        <w:t>.2</w:t>
      </w:r>
      <w:r w:rsidRPr="00E26396">
        <w:rPr>
          <w:rFonts w:ascii="Century Gothic" w:hAnsi="Century Gothic"/>
          <w:sz w:val="20"/>
          <w:szCs w:val="20"/>
        </w:rPr>
        <w:tab/>
        <w:t>require the Customer to remedy the Event of Default within 7 days after receiving notice from Flight of Imagination specifying the Event of Default and requiring it to be remedied.</w:t>
      </w:r>
    </w:p>
    <w:p w14:paraId="18932F24" w14:textId="0EF1AB6B"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5</w:t>
      </w:r>
      <w:r w:rsidRPr="00E26396">
        <w:rPr>
          <w:rFonts w:ascii="Century Gothic" w:hAnsi="Century Gothic"/>
          <w:sz w:val="20"/>
          <w:szCs w:val="20"/>
        </w:rPr>
        <w:t>.3</w:t>
      </w:r>
      <w:r w:rsidRPr="00E26396">
        <w:rPr>
          <w:rFonts w:ascii="Century Gothic" w:hAnsi="Century Gothic"/>
          <w:sz w:val="20"/>
          <w:szCs w:val="20"/>
        </w:rPr>
        <w:tab/>
        <w:t>require all amounts owing by the Customer to be immediately due and payable.</w:t>
      </w:r>
    </w:p>
    <w:p w14:paraId="6184294E" w14:textId="76A41DA7"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5</w:t>
      </w:r>
      <w:r w:rsidRPr="00E26396">
        <w:rPr>
          <w:rFonts w:ascii="Century Gothic" w:hAnsi="Century Gothic"/>
          <w:sz w:val="20"/>
          <w:szCs w:val="20"/>
        </w:rPr>
        <w:t>.4</w:t>
      </w:r>
      <w:r w:rsidRPr="00E26396">
        <w:rPr>
          <w:rFonts w:ascii="Century Gothic" w:hAnsi="Century Gothic"/>
          <w:sz w:val="20"/>
          <w:szCs w:val="20"/>
        </w:rPr>
        <w:tab/>
        <w:t>immediately suspend or terminate the Customer’s account and any, some, or all, Orders.</w:t>
      </w:r>
    </w:p>
    <w:p w14:paraId="26317C24" w14:textId="0FC47429"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92687F">
        <w:rPr>
          <w:rFonts w:ascii="Century Gothic" w:hAnsi="Century Gothic"/>
          <w:sz w:val="20"/>
          <w:szCs w:val="20"/>
        </w:rPr>
        <w:t>5</w:t>
      </w:r>
      <w:r w:rsidRPr="00E26396">
        <w:rPr>
          <w:rFonts w:ascii="Century Gothic" w:hAnsi="Century Gothic"/>
          <w:sz w:val="20"/>
          <w:szCs w:val="20"/>
        </w:rPr>
        <w:t>.5</w:t>
      </w:r>
      <w:r w:rsidRPr="00E26396">
        <w:rPr>
          <w:rFonts w:ascii="Century Gothic" w:hAnsi="Century Gothic"/>
          <w:sz w:val="20"/>
          <w:szCs w:val="20"/>
        </w:rPr>
        <w:tab/>
        <w:t>enforce the security interest created under these Terms; or</w:t>
      </w:r>
    </w:p>
    <w:p w14:paraId="53742CA5" w14:textId="77777777" w:rsidR="007509B0" w:rsidRDefault="007509B0" w:rsidP="00E26396">
      <w:pPr>
        <w:ind w:firstLine="720"/>
        <w:jc w:val="both"/>
        <w:rPr>
          <w:rFonts w:ascii="Century Gothic" w:hAnsi="Century Gothic"/>
          <w:sz w:val="20"/>
          <w:szCs w:val="20"/>
        </w:rPr>
      </w:pPr>
      <w:r w:rsidRPr="00E26396">
        <w:rPr>
          <w:rFonts w:ascii="Century Gothic" w:hAnsi="Century Gothic"/>
          <w:sz w:val="20"/>
          <w:szCs w:val="20"/>
        </w:rPr>
        <w:t>exercise any rights that it may have under these Terms or at law.</w:t>
      </w:r>
    </w:p>
    <w:p w14:paraId="2AE19F4B" w14:textId="5A3F8425" w:rsidR="007509B0" w:rsidRPr="00E26396" w:rsidRDefault="007509B0" w:rsidP="00E26396">
      <w:pPr>
        <w:jc w:val="both"/>
        <w:rPr>
          <w:rFonts w:ascii="Century Gothic" w:hAnsi="Century Gothic"/>
          <w:b/>
          <w:bCs/>
          <w:sz w:val="20"/>
          <w:szCs w:val="20"/>
        </w:rPr>
      </w:pPr>
      <w:r w:rsidRPr="00E26396">
        <w:rPr>
          <w:rFonts w:ascii="Century Gothic" w:hAnsi="Century Gothic"/>
          <w:sz w:val="20"/>
          <w:szCs w:val="20"/>
        </w:rPr>
        <w:t>1</w:t>
      </w:r>
      <w:r w:rsidR="0088182E">
        <w:rPr>
          <w:rFonts w:ascii="Century Gothic" w:hAnsi="Century Gothic"/>
          <w:sz w:val="20"/>
          <w:szCs w:val="20"/>
        </w:rPr>
        <w:t>6</w:t>
      </w:r>
      <w:r w:rsidRPr="00E26396">
        <w:rPr>
          <w:rFonts w:ascii="Century Gothic" w:hAnsi="Century Gothic"/>
          <w:sz w:val="20"/>
          <w:szCs w:val="20"/>
        </w:rPr>
        <w:tab/>
        <w:t xml:space="preserve"> </w:t>
      </w:r>
      <w:r w:rsidRPr="00E26396">
        <w:rPr>
          <w:rFonts w:ascii="Century Gothic" w:hAnsi="Century Gothic"/>
          <w:b/>
          <w:bCs/>
          <w:sz w:val="20"/>
          <w:szCs w:val="20"/>
        </w:rPr>
        <w:t>APPLICABLE LAW AND JURISDICTION</w:t>
      </w:r>
    </w:p>
    <w:p w14:paraId="2CA8C28F" w14:textId="67E61306"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88182E">
        <w:rPr>
          <w:rFonts w:ascii="Century Gothic" w:hAnsi="Century Gothic"/>
          <w:sz w:val="20"/>
          <w:szCs w:val="20"/>
        </w:rPr>
        <w:t>6</w:t>
      </w:r>
      <w:r w:rsidRPr="00E26396">
        <w:rPr>
          <w:rFonts w:ascii="Century Gothic" w:hAnsi="Century Gothic"/>
          <w:sz w:val="20"/>
          <w:szCs w:val="20"/>
        </w:rPr>
        <w:t>.1</w:t>
      </w:r>
      <w:r w:rsidRPr="00E26396">
        <w:rPr>
          <w:rFonts w:ascii="Century Gothic" w:hAnsi="Century Gothic"/>
          <w:sz w:val="20"/>
          <w:szCs w:val="20"/>
        </w:rPr>
        <w:tab/>
        <w:t>Unless we otherwise agree in writing, this agreement contains all the terms of our relationship and continues to apply no matter where you are located at the time any goods or services are provided to you by us and irrespective of the location where you reside.</w:t>
      </w:r>
    </w:p>
    <w:p w14:paraId="613CB845" w14:textId="1AE6E690"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88182E">
        <w:rPr>
          <w:rFonts w:ascii="Century Gothic" w:hAnsi="Century Gothic"/>
          <w:sz w:val="20"/>
          <w:szCs w:val="20"/>
        </w:rPr>
        <w:t>6</w:t>
      </w:r>
      <w:r w:rsidRPr="00E26396">
        <w:rPr>
          <w:rFonts w:ascii="Century Gothic" w:hAnsi="Century Gothic"/>
          <w:sz w:val="20"/>
          <w:szCs w:val="20"/>
        </w:rPr>
        <w:t>.2</w:t>
      </w:r>
      <w:r w:rsidRPr="00E26396">
        <w:rPr>
          <w:rFonts w:ascii="Century Gothic" w:hAnsi="Century Gothic"/>
          <w:sz w:val="20"/>
          <w:szCs w:val="20"/>
        </w:rPr>
        <w:tab/>
        <w:t>Use of our website, supply of products or services by us to you and any other matter arising from these Terms and Conditions are subject to the laws of New Zealand. The Courts of New Zealand shall have non-exclusive jurisdiction over all claims or disputes arising in relation to, out of or in connection with these terms of trade, or with the use of website or supply of any services.</w:t>
      </w:r>
    </w:p>
    <w:p w14:paraId="7176247A" w14:textId="396306F2" w:rsidR="007509B0" w:rsidRPr="00E26396" w:rsidRDefault="0088182E" w:rsidP="00E26396">
      <w:pPr>
        <w:ind w:left="720" w:hanging="720"/>
        <w:jc w:val="both"/>
        <w:rPr>
          <w:rFonts w:ascii="Century Gothic" w:hAnsi="Century Gothic"/>
          <w:sz w:val="20"/>
          <w:szCs w:val="20"/>
        </w:rPr>
      </w:pPr>
      <w:r>
        <w:rPr>
          <w:rFonts w:ascii="Century Gothic" w:hAnsi="Century Gothic"/>
          <w:sz w:val="20"/>
          <w:szCs w:val="20"/>
        </w:rPr>
        <w:t>16</w:t>
      </w:r>
      <w:r w:rsidR="007509B0" w:rsidRPr="00E26396">
        <w:rPr>
          <w:rFonts w:ascii="Century Gothic" w:hAnsi="Century Gothic"/>
          <w:sz w:val="20"/>
          <w:szCs w:val="20"/>
        </w:rPr>
        <w:t>.3</w:t>
      </w:r>
      <w:r w:rsidR="007509B0" w:rsidRPr="00E26396">
        <w:rPr>
          <w:rFonts w:ascii="Century Gothic" w:hAnsi="Century Gothic"/>
          <w:sz w:val="20"/>
          <w:szCs w:val="20"/>
        </w:rPr>
        <w:tab/>
        <w:t>Where you or any other person who you act for, or who you permit to act for you supplies incorrect information for the purchase of a product or service and we incur cost in any matter concerning that name then we may recover the costs incurred by us from you (including legal costs on a solicitor-client basis).</w:t>
      </w:r>
    </w:p>
    <w:p w14:paraId="5C624E5C" w14:textId="6AE47821"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lastRenderedPageBreak/>
        <w:t>1</w:t>
      </w:r>
      <w:r w:rsidR="0088182E">
        <w:rPr>
          <w:rFonts w:ascii="Century Gothic" w:hAnsi="Century Gothic"/>
          <w:sz w:val="20"/>
          <w:szCs w:val="20"/>
        </w:rPr>
        <w:t>6</w:t>
      </w:r>
      <w:r w:rsidRPr="00E26396">
        <w:rPr>
          <w:rFonts w:ascii="Century Gothic" w:hAnsi="Century Gothic"/>
          <w:sz w:val="20"/>
          <w:szCs w:val="20"/>
        </w:rPr>
        <w:t>.4</w:t>
      </w:r>
      <w:r w:rsidRPr="00E26396">
        <w:rPr>
          <w:rFonts w:ascii="Century Gothic" w:hAnsi="Century Gothic"/>
          <w:sz w:val="20"/>
          <w:szCs w:val="20"/>
        </w:rPr>
        <w:tab/>
        <w:t>You agree to use our website, products and services in accordance with the applicable laws of the country or countries where your business or organisation is based.</w:t>
      </w:r>
    </w:p>
    <w:p w14:paraId="740957AC" w14:textId="3771C5BF" w:rsidR="007509B0" w:rsidRPr="00E26396" w:rsidRDefault="007509B0" w:rsidP="00E26396">
      <w:pPr>
        <w:jc w:val="both"/>
        <w:rPr>
          <w:rFonts w:ascii="Century Gothic" w:hAnsi="Century Gothic"/>
          <w:b/>
          <w:bCs/>
          <w:sz w:val="20"/>
          <w:szCs w:val="20"/>
        </w:rPr>
      </w:pPr>
      <w:r w:rsidRPr="00E26396">
        <w:rPr>
          <w:rFonts w:ascii="Century Gothic" w:hAnsi="Century Gothic"/>
          <w:sz w:val="20"/>
          <w:szCs w:val="20"/>
        </w:rPr>
        <w:t>1</w:t>
      </w:r>
      <w:r w:rsidR="0088182E">
        <w:rPr>
          <w:rFonts w:ascii="Century Gothic" w:hAnsi="Century Gothic"/>
          <w:sz w:val="20"/>
          <w:szCs w:val="20"/>
        </w:rPr>
        <w:t>7</w:t>
      </w:r>
      <w:r w:rsidRPr="00E26396">
        <w:rPr>
          <w:rFonts w:ascii="Century Gothic" w:hAnsi="Century Gothic"/>
          <w:sz w:val="20"/>
          <w:szCs w:val="20"/>
        </w:rPr>
        <w:tab/>
        <w:t xml:space="preserve"> </w:t>
      </w:r>
      <w:r w:rsidRPr="00E26396">
        <w:rPr>
          <w:rFonts w:ascii="Century Gothic" w:hAnsi="Century Gothic"/>
          <w:b/>
          <w:bCs/>
          <w:sz w:val="20"/>
          <w:szCs w:val="20"/>
        </w:rPr>
        <w:t>VARIATIONS</w:t>
      </w:r>
    </w:p>
    <w:p w14:paraId="257561C3" w14:textId="200FA535"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88182E">
        <w:rPr>
          <w:rFonts w:ascii="Century Gothic" w:hAnsi="Century Gothic"/>
          <w:sz w:val="20"/>
          <w:szCs w:val="20"/>
        </w:rPr>
        <w:t>7</w:t>
      </w:r>
      <w:r w:rsidRPr="00E26396">
        <w:rPr>
          <w:rFonts w:ascii="Century Gothic" w:hAnsi="Century Gothic"/>
          <w:sz w:val="20"/>
          <w:szCs w:val="20"/>
        </w:rPr>
        <w:t>.1</w:t>
      </w:r>
      <w:r w:rsidRPr="00E26396">
        <w:rPr>
          <w:rFonts w:ascii="Century Gothic" w:hAnsi="Century Gothic"/>
          <w:sz w:val="20"/>
          <w:szCs w:val="20"/>
        </w:rPr>
        <w:tab/>
        <w:t>All Quotations and Orders are based on original specifications. Any additional costs associated with any variation or alteration to these specifications will be invoiced to, and paid for by, the Customer, at Flight of Imagination then current rates.</w:t>
      </w:r>
    </w:p>
    <w:p w14:paraId="23344E7B" w14:textId="55D21BD6"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88182E">
        <w:rPr>
          <w:rFonts w:ascii="Century Gothic" w:hAnsi="Century Gothic"/>
          <w:sz w:val="20"/>
          <w:szCs w:val="20"/>
        </w:rPr>
        <w:t>7</w:t>
      </w:r>
      <w:r w:rsidRPr="00E26396">
        <w:rPr>
          <w:rFonts w:ascii="Century Gothic" w:hAnsi="Century Gothic"/>
          <w:sz w:val="20"/>
          <w:szCs w:val="20"/>
        </w:rPr>
        <w:t>.2</w:t>
      </w:r>
      <w:r w:rsidRPr="00E26396">
        <w:rPr>
          <w:rFonts w:ascii="Century Gothic" w:hAnsi="Century Gothic"/>
          <w:sz w:val="20"/>
          <w:szCs w:val="20"/>
        </w:rPr>
        <w:tab/>
        <w:t>Flight of Imagination does not guarantee that production prints exactly match proofs, whether provided in electronic or hard copy, because of variations in proof preparation methods, screen presentation, and substrates. Flight of Imagination will use all reasonable endeavours to provide a commercially acceptable finished product consistent with good industry practise. Flight of Imagination will not be liable in anyway whatsoever, including negligence, for errors or omissions arising from an oversight or misinterpretation of a customer’s verbal instructions, or where a proof has been approved by the Customer</w:t>
      </w:r>
    </w:p>
    <w:p w14:paraId="28B399F4" w14:textId="4E1C6B2F" w:rsidR="007509B0" w:rsidRPr="00E26396" w:rsidRDefault="007509B0" w:rsidP="00E26396">
      <w:pPr>
        <w:jc w:val="both"/>
        <w:rPr>
          <w:rFonts w:ascii="Century Gothic" w:hAnsi="Century Gothic"/>
          <w:sz w:val="20"/>
          <w:szCs w:val="20"/>
        </w:rPr>
      </w:pPr>
      <w:r w:rsidRPr="00E26396">
        <w:rPr>
          <w:rFonts w:ascii="Century Gothic" w:hAnsi="Century Gothic"/>
          <w:sz w:val="20"/>
          <w:szCs w:val="20"/>
        </w:rPr>
        <w:t>1</w:t>
      </w:r>
      <w:r w:rsidR="0088182E">
        <w:rPr>
          <w:rFonts w:ascii="Century Gothic" w:hAnsi="Century Gothic"/>
          <w:sz w:val="20"/>
          <w:szCs w:val="20"/>
        </w:rPr>
        <w:t>8</w:t>
      </w:r>
      <w:r w:rsidRPr="00E26396">
        <w:rPr>
          <w:rFonts w:ascii="Century Gothic" w:hAnsi="Century Gothic"/>
          <w:sz w:val="20"/>
          <w:szCs w:val="20"/>
        </w:rPr>
        <w:tab/>
      </w:r>
      <w:r w:rsidRPr="00E26396">
        <w:rPr>
          <w:rFonts w:ascii="Century Gothic" w:hAnsi="Century Gothic"/>
          <w:b/>
          <w:bCs/>
          <w:sz w:val="20"/>
          <w:szCs w:val="20"/>
        </w:rPr>
        <w:t>INTELLECTUAL PROPERTY</w:t>
      </w:r>
    </w:p>
    <w:p w14:paraId="0D25F43E" w14:textId="4C099407"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1</w:t>
      </w:r>
      <w:r w:rsidR="0088182E">
        <w:rPr>
          <w:rFonts w:ascii="Century Gothic" w:hAnsi="Century Gothic"/>
          <w:sz w:val="20"/>
          <w:szCs w:val="20"/>
        </w:rPr>
        <w:t>8</w:t>
      </w:r>
      <w:r w:rsidRPr="00E26396">
        <w:rPr>
          <w:rFonts w:ascii="Century Gothic" w:hAnsi="Century Gothic"/>
          <w:sz w:val="20"/>
          <w:szCs w:val="20"/>
        </w:rPr>
        <w:t>.1</w:t>
      </w:r>
      <w:r w:rsidRPr="00E26396">
        <w:rPr>
          <w:rFonts w:ascii="Century Gothic" w:hAnsi="Century Gothic"/>
          <w:sz w:val="20"/>
          <w:szCs w:val="20"/>
        </w:rPr>
        <w:tab/>
        <w:t xml:space="preserve">The Customer warrants that the use by Flight of Imagination of any designs, marks, logos, images, print content, or other intellectual property supplied by the Customer, will not infringe any intellectual property rights of any other person and the Customer indemnifies Flight of </w:t>
      </w:r>
      <w:r w:rsidR="00E40F65" w:rsidRPr="00E26396">
        <w:rPr>
          <w:rFonts w:ascii="Century Gothic" w:hAnsi="Century Gothic"/>
          <w:sz w:val="20"/>
          <w:szCs w:val="20"/>
        </w:rPr>
        <w:t>Imagination against</w:t>
      </w:r>
      <w:r w:rsidRPr="00E26396">
        <w:rPr>
          <w:rFonts w:ascii="Century Gothic" w:hAnsi="Century Gothic"/>
          <w:sz w:val="20"/>
          <w:szCs w:val="20"/>
        </w:rPr>
        <w:t xml:space="preserve"> any claim relating to, or arising from, the infringement of any intellectual property right of any other person.</w:t>
      </w:r>
    </w:p>
    <w:p w14:paraId="1CCAE7DA" w14:textId="39311D74" w:rsidR="007509B0" w:rsidRPr="00E26396" w:rsidRDefault="0088182E" w:rsidP="00E26396">
      <w:pPr>
        <w:jc w:val="both"/>
        <w:rPr>
          <w:rFonts w:ascii="Century Gothic" w:hAnsi="Century Gothic"/>
          <w:b/>
          <w:bCs/>
          <w:sz w:val="20"/>
          <w:szCs w:val="20"/>
        </w:rPr>
      </w:pPr>
      <w:r>
        <w:rPr>
          <w:rFonts w:ascii="Century Gothic" w:hAnsi="Century Gothic"/>
          <w:sz w:val="20"/>
          <w:szCs w:val="20"/>
        </w:rPr>
        <w:t>19</w:t>
      </w:r>
      <w:r w:rsidR="007509B0" w:rsidRPr="00E26396">
        <w:rPr>
          <w:rFonts w:ascii="Century Gothic" w:hAnsi="Century Gothic"/>
          <w:sz w:val="20"/>
          <w:szCs w:val="20"/>
        </w:rPr>
        <w:tab/>
        <w:t xml:space="preserve"> </w:t>
      </w:r>
      <w:proofErr w:type="gramStart"/>
      <w:r w:rsidR="007509B0" w:rsidRPr="00E26396">
        <w:rPr>
          <w:rFonts w:ascii="Century Gothic" w:hAnsi="Century Gothic"/>
          <w:b/>
          <w:bCs/>
          <w:sz w:val="20"/>
          <w:szCs w:val="20"/>
        </w:rPr>
        <w:t>DISCRETION</w:t>
      </w:r>
      <w:proofErr w:type="gramEnd"/>
    </w:p>
    <w:p w14:paraId="2F2D5297" w14:textId="196519DF" w:rsidR="007509B0" w:rsidRPr="00E26396" w:rsidRDefault="0088182E" w:rsidP="00E26396">
      <w:pPr>
        <w:ind w:left="720" w:hanging="720"/>
        <w:jc w:val="both"/>
        <w:rPr>
          <w:rFonts w:ascii="Century Gothic" w:hAnsi="Century Gothic"/>
          <w:sz w:val="20"/>
          <w:szCs w:val="20"/>
        </w:rPr>
      </w:pPr>
      <w:r>
        <w:rPr>
          <w:rFonts w:ascii="Century Gothic" w:hAnsi="Century Gothic"/>
          <w:sz w:val="20"/>
          <w:szCs w:val="20"/>
        </w:rPr>
        <w:t>19</w:t>
      </w:r>
      <w:r w:rsidR="007509B0" w:rsidRPr="00E26396">
        <w:rPr>
          <w:rFonts w:ascii="Century Gothic" w:hAnsi="Century Gothic"/>
          <w:sz w:val="20"/>
          <w:szCs w:val="20"/>
        </w:rPr>
        <w:t>.1</w:t>
      </w:r>
      <w:r w:rsidR="007509B0" w:rsidRPr="00E26396">
        <w:rPr>
          <w:rFonts w:ascii="Century Gothic" w:hAnsi="Century Gothic"/>
          <w:sz w:val="20"/>
          <w:szCs w:val="20"/>
        </w:rPr>
        <w:tab/>
        <w:t>Flight of Imagination reserves all rights to decline any Order which it determines, in its discretion, is illegal, offensive, contrary to public interest. If Flight of Imagination accepts such an Order, Customer indemnifies Flight of Imagination against any claim relating to, or arising from, the printing of such Order.</w:t>
      </w:r>
    </w:p>
    <w:p w14:paraId="65D699E8" w14:textId="0D2A3F98" w:rsidR="007509B0" w:rsidRPr="00E26396" w:rsidRDefault="007509B0" w:rsidP="00E26396">
      <w:pPr>
        <w:jc w:val="both"/>
        <w:rPr>
          <w:rFonts w:ascii="Century Gothic" w:hAnsi="Century Gothic"/>
          <w:b/>
          <w:bCs/>
          <w:sz w:val="20"/>
          <w:szCs w:val="20"/>
        </w:rPr>
      </w:pPr>
      <w:r w:rsidRPr="00E26396">
        <w:rPr>
          <w:rFonts w:ascii="Century Gothic" w:hAnsi="Century Gothic"/>
          <w:sz w:val="20"/>
          <w:szCs w:val="20"/>
        </w:rPr>
        <w:t>2</w:t>
      </w:r>
      <w:r w:rsidR="0088182E">
        <w:rPr>
          <w:rFonts w:ascii="Century Gothic" w:hAnsi="Century Gothic"/>
          <w:sz w:val="20"/>
          <w:szCs w:val="20"/>
        </w:rPr>
        <w:t>0</w:t>
      </w:r>
      <w:r w:rsidR="00E26396" w:rsidRPr="00E26396">
        <w:rPr>
          <w:rFonts w:ascii="Century Gothic" w:hAnsi="Century Gothic"/>
          <w:sz w:val="20"/>
          <w:szCs w:val="20"/>
        </w:rPr>
        <w:tab/>
      </w:r>
      <w:r w:rsidR="00E26396" w:rsidRPr="00E26396">
        <w:rPr>
          <w:rFonts w:ascii="Century Gothic" w:hAnsi="Century Gothic"/>
          <w:b/>
          <w:bCs/>
          <w:sz w:val="20"/>
          <w:szCs w:val="20"/>
        </w:rPr>
        <w:t>PRIVACY</w:t>
      </w:r>
      <w:r w:rsidRPr="00E26396">
        <w:rPr>
          <w:rFonts w:ascii="Century Gothic" w:hAnsi="Century Gothic"/>
          <w:b/>
          <w:bCs/>
          <w:sz w:val="20"/>
          <w:szCs w:val="20"/>
        </w:rPr>
        <w:t xml:space="preserve"> AND CONFIDENTIALITY</w:t>
      </w:r>
    </w:p>
    <w:p w14:paraId="74DB5416" w14:textId="45FD02FF" w:rsidR="007509B0" w:rsidRPr="00E26396" w:rsidRDefault="007509B0" w:rsidP="00E26396">
      <w:pPr>
        <w:ind w:left="720" w:hanging="720"/>
        <w:jc w:val="both"/>
        <w:rPr>
          <w:rFonts w:ascii="Century Gothic" w:hAnsi="Century Gothic"/>
          <w:sz w:val="20"/>
          <w:szCs w:val="20"/>
        </w:rPr>
      </w:pPr>
      <w:r w:rsidRPr="00E26396">
        <w:rPr>
          <w:rFonts w:ascii="Century Gothic" w:hAnsi="Century Gothic"/>
          <w:sz w:val="20"/>
          <w:szCs w:val="20"/>
        </w:rPr>
        <w:t>2</w:t>
      </w:r>
      <w:r w:rsidR="0088182E">
        <w:rPr>
          <w:rFonts w:ascii="Century Gothic" w:hAnsi="Century Gothic"/>
          <w:sz w:val="20"/>
          <w:szCs w:val="20"/>
        </w:rPr>
        <w:t>0</w:t>
      </w:r>
      <w:r w:rsidRPr="00E26396">
        <w:rPr>
          <w:rFonts w:ascii="Century Gothic" w:hAnsi="Century Gothic"/>
          <w:sz w:val="20"/>
          <w:szCs w:val="20"/>
        </w:rPr>
        <w:t>.1</w:t>
      </w:r>
      <w:r w:rsidRPr="00E26396">
        <w:rPr>
          <w:rFonts w:ascii="Century Gothic" w:hAnsi="Century Gothic"/>
          <w:sz w:val="20"/>
          <w:szCs w:val="20"/>
        </w:rPr>
        <w:tab/>
        <w:t xml:space="preserve">Unless you opt to receive messages from </w:t>
      </w:r>
      <w:proofErr w:type="gramStart"/>
      <w:r w:rsidRPr="00E26396">
        <w:rPr>
          <w:rFonts w:ascii="Century Gothic" w:hAnsi="Century Gothic"/>
          <w:sz w:val="20"/>
          <w:szCs w:val="20"/>
        </w:rPr>
        <w:t>us</w:t>
      </w:r>
      <w:proofErr w:type="gramEnd"/>
      <w:r w:rsidRPr="00E26396">
        <w:rPr>
          <w:rFonts w:ascii="Century Gothic" w:hAnsi="Century Gothic"/>
          <w:sz w:val="20"/>
          <w:szCs w:val="20"/>
        </w:rPr>
        <w:t xml:space="preserve"> we will not contact you again in future. If you have opted to receive ongoing communications and </w:t>
      </w:r>
      <w:proofErr w:type="gramStart"/>
      <w:r w:rsidRPr="00E26396">
        <w:rPr>
          <w:rFonts w:ascii="Century Gothic" w:hAnsi="Century Gothic"/>
          <w:sz w:val="20"/>
          <w:szCs w:val="20"/>
        </w:rPr>
        <w:t>at a later date</w:t>
      </w:r>
      <w:proofErr w:type="gramEnd"/>
      <w:r w:rsidRPr="00E26396">
        <w:rPr>
          <w:rFonts w:ascii="Century Gothic" w:hAnsi="Century Gothic"/>
          <w:sz w:val="20"/>
          <w:szCs w:val="20"/>
        </w:rPr>
        <w:t xml:space="preserve"> you no longer wish to receive these communications, you will be able to opt out of receiving this information by contacting us by email or by following the unsubscribe instructions at the bottom of emails sent to you.</w:t>
      </w:r>
    </w:p>
    <w:p w14:paraId="1D35C508" w14:textId="10BEA0C1" w:rsidR="007509B0" w:rsidRPr="00E26396" w:rsidRDefault="00F831BA" w:rsidP="00E2639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0</w:t>
      </w:r>
      <w:r w:rsidR="007509B0" w:rsidRPr="00E26396">
        <w:rPr>
          <w:rFonts w:ascii="Century Gothic" w:hAnsi="Century Gothic"/>
          <w:sz w:val="20"/>
          <w:szCs w:val="20"/>
        </w:rPr>
        <w:t>.2</w:t>
      </w:r>
      <w:r w:rsidR="007509B0" w:rsidRPr="00E26396">
        <w:rPr>
          <w:rFonts w:ascii="Century Gothic" w:hAnsi="Century Gothic"/>
          <w:sz w:val="20"/>
          <w:szCs w:val="20"/>
        </w:rPr>
        <w:tab/>
        <w:t>Opting out of receiving the above-mentioned messages will not prevent the sending of messages that specifically relate to your order(s).</w:t>
      </w:r>
    </w:p>
    <w:p w14:paraId="32D49342" w14:textId="78583A94" w:rsidR="007509B0" w:rsidRPr="00E26396" w:rsidRDefault="00F831BA" w:rsidP="00E2639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0</w:t>
      </w:r>
      <w:r w:rsidR="007509B0" w:rsidRPr="00E26396">
        <w:rPr>
          <w:rFonts w:ascii="Century Gothic" w:hAnsi="Century Gothic"/>
          <w:sz w:val="20"/>
          <w:szCs w:val="20"/>
        </w:rPr>
        <w:t>.3</w:t>
      </w:r>
      <w:r w:rsidR="007509B0" w:rsidRPr="00E26396">
        <w:rPr>
          <w:rFonts w:ascii="Century Gothic" w:hAnsi="Century Gothic"/>
          <w:sz w:val="20"/>
          <w:szCs w:val="20"/>
        </w:rPr>
        <w:tab/>
        <w:t>We may use personal information that we collect about you to provide products and services to you and to administer orders and payments relating to your purchases from us.</w:t>
      </w:r>
    </w:p>
    <w:p w14:paraId="20220C2B" w14:textId="174E6CF1" w:rsidR="007509B0" w:rsidRPr="00E26396" w:rsidRDefault="00F831BA" w:rsidP="00E2639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0</w:t>
      </w:r>
      <w:r w:rsidR="007509B0" w:rsidRPr="00E26396">
        <w:rPr>
          <w:rFonts w:ascii="Century Gothic" w:hAnsi="Century Gothic"/>
          <w:sz w:val="20"/>
          <w:szCs w:val="20"/>
        </w:rPr>
        <w:t>.4</w:t>
      </w:r>
      <w:r w:rsidR="007509B0" w:rsidRPr="00E26396">
        <w:rPr>
          <w:rFonts w:ascii="Century Gothic" w:hAnsi="Century Gothic"/>
          <w:sz w:val="20"/>
          <w:szCs w:val="20"/>
        </w:rPr>
        <w:tab/>
        <w:t xml:space="preserve">You will need to permit us to place data files ("cookies") on your computer to enable you to use some features of some of our websites. Where you choose not to enable cookies from our </w:t>
      </w:r>
      <w:proofErr w:type="gramStart"/>
      <w:r w:rsidR="007509B0" w:rsidRPr="00E26396">
        <w:rPr>
          <w:rFonts w:ascii="Century Gothic" w:hAnsi="Century Gothic"/>
          <w:sz w:val="20"/>
          <w:szCs w:val="20"/>
        </w:rPr>
        <w:t>Website</w:t>
      </w:r>
      <w:proofErr w:type="gramEnd"/>
      <w:r w:rsidR="007509B0" w:rsidRPr="00E26396">
        <w:rPr>
          <w:rFonts w:ascii="Century Gothic" w:hAnsi="Century Gothic"/>
          <w:sz w:val="20"/>
          <w:szCs w:val="20"/>
        </w:rPr>
        <w:t>, some functionality of the Website may not be available to you.</w:t>
      </w:r>
    </w:p>
    <w:p w14:paraId="55398225" w14:textId="038B7B49" w:rsidR="007509B0" w:rsidRPr="00E26396" w:rsidRDefault="00F831BA" w:rsidP="00E26396">
      <w:pPr>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0</w:t>
      </w:r>
      <w:r w:rsidR="007509B0" w:rsidRPr="00E26396">
        <w:rPr>
          <w:rFonts w:ascii="Century Gothic" w:hAnsi="Century Gothic"/>
          <w:sz w:val="20"/>
          <w:szCs w:val="20"/>
        </w:rPr>
        <w:t>.5</w:t>
      </w:r>
      <w:r w:rsidR="007509B0" w:rsidRPr="00E26396">
        <w:rPr>
          <w:rFonts w:ascii="Century Gothic" w:hAnsi="Century Gothic"/>
          <w:sz w:val="20"/>
          <w:szCs w:val="20"/>
        </w:rPr>
        <w:tab/>
        <w:t>We may disclose your personal information as required by law.</w:t>
      </w:r>
    </w:p>
    <w:p w14:paraId="1A42ABF2" w14:textId="7B11A088" w:rsidR="007509B0" w:rsidRPr="00E26396" w:rsidRDefault="00F831BA" w:rsidP="00E2639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0</w:t>
      </w:r>
      <w:r w:rsidR="007509B0" w:rsidRPr="00E26396">
        <w:rPr>
          <w:rFonts w:ascii="Century Gothic" w:hAnsi="Century Gothic"/>
          <w:sz w:val="20"/>
          <w:szCs w:val="20"/>
        </w:rPr>
        <w:t>.6</w:t>
      </w:r>
      <w:r w:rsidR="007509B0" w:rsidRPr="00E26396">
        <w:rPr>
          <w:rFonts w:ascii="Century Gothic" w:hAnsi="Century Gothic"/>
          <w:sz w:val="20"/>
          <w:szCs w:val="20"/>
        </w:rPr>
        <w:tab/>
        <w:t>Where you have provided information to us on a confidential basis, we will hold that information in confidence, except as required by law. We cannot guarantee that our website is secure, and we cannot be held responsible for a breach of our website security that is beyond our control.</w:t>
      </w:r>
    </w:p>
    <w:p w14:paraId="0ACB28FA" w14:textId="6D819C59" w:rsidR="007509B0" w:rsidRPr="00E26396" w:rsidRDefault="00F831BA" w:rsidP="00E26396">
      <w:pPr>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0</w:t>
      </w:r>
      <w:r w:rsidR="007509B0" w:rsidRPr="00E26396">
        <w:rPr>
          <w:rFonts w:ascii="Century Gothic" w:hAnsi="Century Gothic"/>
          <w:sz w:val="20"/>
          <w:szCs w:val="20"/>
        </w:rPr>
        <w:t>.7</w:t>
      </w:r>
      <w:r w:rsidR="007509B0" w:rsidRPr="00E26396">
        <w:rPr>
          <w:rFonts w:ascii="Century Gothic" w:hAnsi="Century Gothic"/>
          <w:sz w:val="20"/>
          <w:szCs w:val="20"/>
        </w:rPr>
        <w:tab/>
        <w:t>You can request details of your personal information that we hold, and ask us to correct it, at any time.</w:t>
      </w:r>
    </w:p>
    <w:p w14:paraId="3BA38A46" w14:textId="6AE79934" w:rsidR="007509B0" w:rsidRPr="00C26BC6" w:rsidRDefault="007509B0" w:rsidP="00E26396">
      <w:pPr>
        <w:jc w:val="both"/>
        <w:rPr>
          <w:rFonts w:ascii="Century Gothic" w:hAnsi="Century Gothic"/>
          <w:b/>
          <w:bCs/>
          <w:sz w:val="20"/>
          <w:szCs w:val="20"/>
        </w:rPr>
      </w:pPr>
      <w:r w:rsidRPr="00E26396">
        <w:rPr>
          <w:rFonts w:ascii="Century Gothic" w:hAnsi="Century Gothic"/>
          <w:sz w:val="20"/>
          <w:szCs w:val="20"/>
        </w:rPr>
        <w:t>2</w:t>
      </w:r>
      <w:r w:rsidR="00F831BA">
        <w:rPr>
          <w:rFonts w:ascii="Century Gothic" w:hAnsi="Century Gothic"/>
          <w:sz w:val="20"/>
          <w:szCs w:val="20"/>
        </w:rPr>
        <w:t>1</w:t>
      </w:r>
      <w:r w:rsidRPr="00E26396">
        <w:rPr>
          <w:rFonts w:ascii="Century Gothic" w:hAnsi="Century Gothic"/>
          <w:sz w:val="20"/>
          <w:szCs w:val="20"/>
        </w:rPr>
        <w:tab/>
      </w:r>
      <w:r w:rsidRPr="00C26BC6">
        <w:rPr>
          <w:rFonts w:ascii="Century Gothic" w:hAnsi="Century Gothic"/>
          <w:b/>
          <w:bCs/>
          <w:sz w:val="20"/>
          <w:szCs w:val="20"/>
        </w:rPr>
        <w:t>GENERAL CONDITIONS</w:t>
      </w:r>
    </w:p>
    <w:p w14:paraId="0BFC7DD8" w14:textId="06EAAF7A"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1</w:t>
      </w:r>
      <w:r w:rsidR="007509B0" w:rsidRPr="00E26396">
        <w:rPr>
          <w:rFonts w:ascii="Century Gothic" w:hAnsi="Century Gothic"/>
          <w:sz w:val="20"/>
          <w:szCs w:val="20"/>
        </w:rPr>
        <w:t>.1</w:t>
      </w:r>
      <w:r w:rsidR="007509B0" w:rsidRPr="00E26396">
        <w:rPr>
          <w:rFonts w:ascii="Century Gothic" w:hAnsi="Century Gothic"/>
          <w:sz w:val="20"/>
          <w:szCs w:val="20"/>
        </w:rPr>
        <w:tab/>
        <w:t>If we fail to enforce any terms or to exercise our rights under these terms and conditions at any time, we have not waived those rights.</w:t>
      </w:r>
    </w:p>
    <w:p w14:paraId="707475D9" w14:textId="4F65FDE4"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1</w:t>
      </w:r>
      <w:r w:rsidR="007509B0" w:rsidRPr="00E26396">
        <w:rPr>
          <w:rFonts w:ascii="Century Gothic" w:hAnsi="Century Gothic"/>
          <w:sz w:val="20"/>
          <w:szCs w:val="20"/>
        </w:rPr>
        <w:t>.2</w:t>
      </w:r>
      <w:r w:rsidR="007509B0" w:rsidRPr="00E26396">
        <w:rPr>
          <w:rFonts w:ascii="Century Gothic" w:hAnsi="Century Gothic"/>
          <w:sz w:val="20"/>
          <w:szCs w:val="20"/>
        </w:rPr>
        <w:tab/>
        <w:t xml:space="preserve">If any provision of these terms and conditions is held to be invalid or unenforceable for any reason, the remaining provisions shall remain in full force and </w:t>
      </w:r>
      <w:proofErr w:type="gramStart"/>
      <w:r w:rsidR="007509B0" w:rsidRPr="00E26396">
        <w:rPr>
          <w:rFonts w:ascii="Century Gothic" w:hAnsi="Century Gothic"/>
          <w:sz w:val="20"/>
          <w:szCs w:val="20"/>
        </w:rPr>
        <w:t>effect</w:t>
      </w:r>
      <w:proofErr w:type="gramEnd"/>
      <w:r w:rsidR="007509B0" w:rsidRPr="00E26396">
        <w:rPr>
          <w:rFonts w:ascii="Century Gothic" w:hAnsi="Century Gothic"/>
          <w:sz w:val="20"/>
          <w:szCs w:val="20"/>
        </w:rPr>
        <w:t xml:space="preserve"> and the parties shall adjust their respective rights and obligations in accordance with the spirit and intent of the parties as shown by these terms and conditions.</w:t>
      </w:r>
    </w:p>
    <w:p w14:paraId="3ED9F061" w14:textId="23834534"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lastRenderedPageBreak/>
        <w:t>2</w:t>
      </w:r>
      <w:r>
        <w:rPr>
          <w:rFonts w:ascii="Century Gothic" w:hAnsi="Century Gothic"/>
          <w:sz w:val="20"/>
          <w:szCs w:val="20"/>
        </w:rPr>
        <w:t>1</w:t>
      </w:r>
      <w:r w:rsidR="007509B0" w:rsidRPr="00E26396">
        <w:rPr>
          <w:rFonts w:ascii="Century Gothic" w:hAnsi="Century Gothic"/>
          <w:sz w:val="20"/>
          <w:szCs w:val="20"/>
        </w:rPr>
        <w:t>.3</w:t>
      </w:r>
      <w:r w:rsidR="007509B0" w:rsidRPr="00E26396">
        <w:rPr>
          <w:rFonts w:ascii="Century Gothic" w:hAnsi="Century Gothic"/>
          <w:sz w:val="20"/>
          <w:szCs w:val="20"/>
        </w:rPr>
        <w:tab/>
        <w:t>Unless any provision in this agreement expressly provides otherwise, these terms and conditions are not intended to confer a benefit on any person or class of person who is not a party to it.</w:t>
      </w:r>
    </w:p>
    <w:p w14:paraId="49E79E77" w14:textId="48983D64"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1</w:t>
      </w:r>
      <w:r w:rsidR="007509B0" w:rsidRPr="00E26396">
        <w:rPr>
          <w:rFonts w:ascii="Century Gothic" w:hAnsi="Century Gothic"/>
          <w:sz w:val="20"/>
          <w:szCs w:val="20"/>
        </w:rPr>
        <w:t>.4</w:t>
      </w:r>
      <w:r w:rsidR="007509B0" w:rsidRPr="00E26396">
        <w:rPr>
          <w:rFonts w:ascii="Century Gothic" w:hAnsi="Century Gothic"/>
          <w:sz w:val="20"/>
          <w:szCs w:val="20"/>
        </w:rPr>
        <w:tab/>
        <w:t>We may deliver notices to you by sending them to an email address that you have notified to us. If there is any inconsistency between these Terms and any Order submitted by the Customer or any other arrangement or terms between the parties, these Terms prevail unless otherwise agreed in writing by the parties.</w:t>
      </w:r>
    </w:p>
    <w:p w14:paraId="55B72447" w14:textId="5889A908"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1</w:t>
      </w:r>
      <w:r w:rsidR="007509B0" w:rsidRPr="00E26396">
        <w:rPr>
          <w:rFonts w:ascii="Century Gothic" w:hAnsi="Century Gothic"/>
          <w:sz w:val="20"/>
          <w:szCs w:val="20"/>
        </w:rPr>
        <w:t>.5</w:t>
      </w:r>
      <w:r w:rsidR="007509B0" w:rsidRPr="00E26396">
        <w:rPr>
          <w:rFonts w:ascii="Century Gothic" w:hAnsi="Century Gothic"/>
          <w:sz w:val="20"/>
          <w:szCs w:val="20"/>
        </w:rPr>
        <w:tab/>
        <w:t>If Flight of Imagination exercises, or fails to exercise, any right or remedy available to it, this shall not prejudice the rights of Flight of Imagination in exercising that or any other right or remedy</w:t>
      </w:r>
    </w:p>
    <w:p w14:paraId="6DF7AAF5" w14:textId="430BB0DE"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1</w:t>
      </w:r>
      <w:r w:rsidR="007509B0" w:rsidRPr="00E26396">
        <w:rPr>
          <w:rFonts w:ascii="Century Gothic" w:hAnsi="Century Gothic"/>
          <w:sz w:val="20"/>
          <w:szCs w:val="20"/>
        </w:rPr>
        <w:t>.6</w:t>
      </w:r>
      <w:r w:rsidR="007509B0" w:rsidRPr="00E26396">
        <w:rPr>
          <w:rFonts w:ascii="Century Gothic" w:hAnsi="Century Gothic"/>
          <w:sz w:val="20"/>
          <w:szCs w:val="20"/>
        </w:rPr>
        <w:tab/>
        <w:t>Waiver of any term of this Terms must be agreed in writing and signed by an authorised officer of Flight of Imagination.</w:t>
      </w:r>
    </w:p>
    <w:p w14:paraId="516659CF" w14:textId="689FA103"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1</w:t>
      </w:r>
      <w:r w:rsidR="007509B0" w:rsidRPr="00E26396">
        <w:rPr>
          <w:rFonts w:ascii="Century Gothic" w:hAnsi="Century Gothic"/>
          <w:sz w:val="20"/>
          <w:szCs w:val="20"/>
        </w:rPr>
        <w:t>.7</w:t>
      </w:r>
      <w:r w:rsidR="007509B0" w:rsidRPr="00E26396">
        <w:rPr>
          <w:rFonts w:ascii="Century Gothic" w:hAnsi="Century Gothic"/>
          <w:sz w:val="20"/>
          <w:szCs w:val="20"/>
        </w:rPr>
        <w:tab/>
        <w:t>The Customer shall not, directly or indirectly, assign or otherwise transfer any of its rights or interests in, or any of its liabilities or obligations under, or in connection with these Terms except with the prior written consent of Flight of Imagination, which consent may be withheld in its absolute discretion.</w:t>
      </w:r>
    </w:p>
    <w:p w14:paraId="5E904E1D" w14:textId="5CF0593B" w:rsidR="007509B0" w:rsidRPr="00E26396" w:rsidRDefault="00152C0D" w:rsidP="00C26BC6">
      <w:pPr>
        <w:ind w:left="720" w:hanging="720"/>
        <w:jc w:val="both"/>
        <w:rPr>
          <w:rFonts w:ascii="Century Gothic" w:hAnsi="Century Gothic"/>
          <w:sz w:val="20"/>
          <w:szCs w:val="20"/>
        </w:rPr>
      </w:pPr>
      <w:r w:rsidRPr="00E26396">
        <w:rPr>
          <w:rFonts w:ascii="Century Gothic" w:hAnsi="Century Gothic"/>
          <w:sz w:val="20"/>
          <w:szCs w:val="20"/>
        </w:rPr>
        <w:t>2</w:t>
      </w:r>
      <w:r>
        <w:rPr>
          <w:rFonts w:ascii="Century Gothic" w:hAnsi="Century Gothic"/>
          <w:sz w:val="20"/>
          <w:szCs w:val="20"/>
        </w:rPr>
        <w:t>1</w:t>
      </w:r>
      <w:r w:rsidR="007509B0" w:rsidRPr="00E26396">
        <w:rPr>
          <w:rFonts w:ascii="Century Gothic" w:hAnsi="Century Gothic"/>
          <w:sz w:val="20"/>
          <w:szCs w:val="20"/>
        </w:rPr>
        <w:t>.8</w:t>
      </w:r>
      <w:r w:rsidR="007509B0" w:rsidRPr="00E26396">
        <w:rPr>
          <w:rFonts w:ascii="Century Gothic" w:hAnsi="Century Gothic"/>
          <w:sz w:val="20"/>
          <w:szCs w:val="20"/>
        </w:rPr>
        <w:tab/>
        <w:t>Flight of Imagination may amend or vary these Terms at any time and such amendments or variations will be effective from the date on which notice of these changes is given to the Customer by Flight of Imagination (including notice on any Quotation, or invoice, or notice by reference to the current terms on Flight of Imagination website).</w:t>
      </w:r>
    </w:p>
    <w:p w14:paraId="515167D0" w14:textId="77777777" w:rsidR="007509B0" w:rsidRPr="00E26396" w:rsidRDefault="007509B0" w:rsidP="00E26396">
      <w:pPr>
        <w:jc w:val="both"/>
        <w:rPr>
          <w:rFonts w:ascii="Century Gothic" w:hAnsi="Century Gothic"/>
          <w:sz w:val="20"/>
          <w:szCs w:val="20"/>
        </w:rPr>
      </w:pPr>
    </w:p>
    <w:sectPr w:rsidR="007509B0" w:rsidRPr="00E26396" w:rsidSect="007509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B0"/>
    <w:rsid w:val="0007135B"/>
    <w:rsid w:val="00095D40"/>
    <w:rsid w:val="00152C0D"/>
    <w:rsid w:val="002C05B9"/>
    <w:rsid w:val="002F7EAE"/>
    <w:rsid w:val="00317F37"/>
    <w:rsid w:val="003B1C6D"/>
    <w:rsid w:val="003D17D1"/>
    <w:rsid w:val="003F0FB0"/>
    <w:rsid w:val="00497F70"/>
    <w:rsid w:val="00511DFE"/>
    <w:rsid w:val="00514577"/>
    <w:rsid w:val="0054521B"/>
    <w:rsid w:val="00560DD3"/>
    <w:rsid w:val="005A478B"/>
    <w:rsid w:val="005B4C73"/>
    <w:rsid w:val="005F6785"/>
    <w:rsid w:val="00605A5F"/>
    <w:rsid w:val="00626CD8"/>
    <w:rsid w:val="007509B0"/>
    <w:rsid w:val="00754C31"/>
    <w:rsid w:val="007F214A"/>
    <w:rsid w:val="008007A1"/>
    <w:rsid w:val="0088182E"/>
    <w:rsid w:val="008850A8"/>
    <w:rsid w:val="00885FE8"/>
    <w:rsid w:val="008F354D"/>
    <w:rsid w:val="00901662"/>
    <w:rsid w:val="0092687F"/>
    <w:rsid w:val="0093004D"/>
    <w:rsid w:val="009349EF"/>
    <w:rsid w:val="00A1266F"/>
    <w:rsid w:val="00AB54D6"/>
    <w:rsid w:val="00B03B43"/>
    <w:rsid w:val="00BE4745"/>
    <w:rsid w:val="00C15ADA"/>
    <w:rsid w:val="00C24035"/>
    <w:rsid w:val="00C26BC6"/>
    <w:rsid w:val="00C32E45"/>
    <w:rsid w:val="00CB12ED"/>
    <w:rsid w:val="00D0045B"/>
    <w:rsid w:val="00D97422"/>
    <w:rsid w:val="00DB48EC"/>
    <w:rsid w:val="00DE22FC"/>
    <w:rsid w:val="00E26396"/>
    <w:rsid w:val="00E40F65"/>
    <w:rsid w:val="00F67493"/>
    <w:rsid w:val="00F831BA"/>
    <w:rsid w:val="00F913A0"/>
    <w:rsid w:val="00FD73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80BF"/>
  <w15:chartTrackingRefBased/>
  <w15:docId w15:val="{DD99BD8C-0783-4104-AF9F-DDF4A3CA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9B0"/>
    <w:rPr>
      <w:rFonts w:eastAsiaTheme="majorEastAsia" w:cstheme="majorBidi"/>
      <w:color w:val="272727" w:themeColor="text1" w:themeTint="D8"/>
    </w:rPr>
  </w:style>
  <w:style w:type="paragraph" w:styleId="Title">
    <w:name w:val="Title"/>
    <w:basedOn w:val="Normal"/>
    <w:next w:val="Normal"/>
    <w:link w:val="TitleChar"/>
    <w:uiPriority w:val="10"/>
    <w:qFormat/>
    <w:rsid w:val="00750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9B0"/>
    <w:pPr>
      <w:spacing w:before="160"/>
      <w:jc w:val="center"/>
    </w:pPr>
    <w:rPr>
      <w:i/>
      <w:iCs/>
      <w:color w:val="404040" w:themeColor="text1" w:themeTint="BF"/>
    </w:rPr>
  </w:style>
  <w:style w:type="character" w:customStyle="1" w:styleId="QuoteChar">
    <w:name w:val="Quote Char"/>
    <w:basedOn w:val="DefaultParagraphFont"/>
    <w:link w:val="Quote"/>
    <w:uiPriority w:val="29"/>
    <w:rsid w:val="007509B0"/>
    <w:rPr>
      <w:i/>
      <w:iCs/>
      <w:color w:val="404040" w:themeColor="text1" w:themeTint="BF"/>
    </w:rPr>
  </w:style>
  <w:style w:type="paragraph" w:styleId="ListParagraph">
    <w:name w:val="List Paragraph"/>
    <w:basedOn w:val="Normal"/>
    <w:uiPriority w:val="34"/>
    <w:qFormat/>
    <w:rsid w:val="007509B0"/>
    <w:pPr>
      <w:ind w:left="720"/>
      <w:contextualSpacing/>
    </w:pPr>
  </w:style>
  <w:style w:type="character" w:styleId="IntenseEmphasis">
    <w:name w:val="Intense Emphasis"/>
    <w:basedOn w:val="DefaultParagraphFont"/>
    <w:uiPriority w:val="21"/>
    <w:qFormat/>
    <w:rsid w:val="007509B0"/>
    <w:rPr>
      <w:i/>
      <w:iCs/>
      <w:color w:val="0F4761" w:themeColor="accent1" w:themeShade="BF"/>
    </w:rPr>
  </w:style>
  <w:style w:type="paragraph" w:styleId="IntenseQuote">
    <w:name w:val="Intense Quote"/>
    <w:basedOn w:val="Normal"/>
    <w:next w:val="Normal"/>
    <w:link w:val="IntenseQuoteChar"/>
    <w:uiPriority w:val="30"/>
    <w:qFormat/>
    <w:rsid w:val="00750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9B0"/>
    <w:rPr>
      <w:i/>
      <w:iCs/>
      <w:color w:val="0F4761" w:themeColor="accent1" w:themeShade="BF"/>
    </w:rPr>
  </w:style>
  <w:style w:type="character" w:styleId="IntenseReference">
    <w:name w:val="Intense Reference"/>
    <w:basedOn w:val="DefaultParagraphFont"/>
    <w:uiPriority w:val="32"/>
    <w:qFormat/>
    <w:rsid w:val="007509B0"/>
    <w:rPr>
      <w:b/>
      <w:bCs/>
      <w:smallCaps/>
      <w:color w:val="0F4761" w:themeColor="accent1" w:themeShade="BF"/>
      <w:spacing w:val="5"/>
    </w:rPr>
  </w:style>
  <w:style w:type="character" w:styleId="Hyperlink">
    <w:name w:val="Hyperlink"/>
    <w:basedOn w:val="DefaultParagraphFont"/>
    <w:uiPriority w:val="99"/>
    <w:unhideWhenUsed/>
    <w:rsid w:val="00E26396"/>
    <w:rPr>
      <w:color w:val="467886" w:themeColor="hyperlink"/>
      <w:u w:val="single"/>
    </w:rPr>
  </w:style>
  <w:style w:type="character" w:styleId="UnresolvedMention">
    <w:name w:val="Unresolved Mention"/>
    <w:basedOn w:val="DefaultParagraphFont"/>
    <w:uiPriority w:val="99"/>
    <w:semiHidden/>
    <w:unhideWhenUsed/>
    <w:rsid w:val="00E2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es@flightofimagination.nz" TargetMode="External"/><Relationship Id="rId4" Type="http://schemas.openxmlformats.org/officeDocument/2006/relationships/hyperlink" Target="mailto:sales@flightofimagination.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3110</Words>
  <Characters>15407</Characters>
  <Application>Microsoft Office Word</Application>
  <DocSecurity>0</DocSecurity>
  <Lines>239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Prebble</dc:creator>
  <cp:keywords/>
  <dc:description/>
  <cp:lastModifiedBy>Mark Haydock</cp:lastModifiedBy>
  <cp:revision>4</cp:revision>
  <dcterms:created xsi:type="dcterms:W3CDTF">2026-03-03T03:16:00Z</dcterms:created>
  <dcterms:modified xsi:type="dcterms:W3CDTF">2026-03-03T03:19:00Z</dcterms:modified>
</cp:coreProperties>
</file>